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F68AA" w14:textId="3526CB30" w:rsidR="007F0E15" w:rsidRPr="00E060DE" w:rsidRDefault="000344CE" w:rsidP="007F0E15">
      <w:pPr>
        <w:jc w:val="right"/>
        <w:rPr>
          <w:b/>
          <w:bCs/>
          <w:sz w:val="22"/>
          <w:szCs w:val="22"/>
        </w:rPr>
      </w:pPr>
      <w:r w:rsidRPr="00E060DE">
        <w:rPr>
          <w:b/>
          <w:bCs/>
          <w:sz w:val="22"/>
          <w:szCs w:val="22"/>
        </w:rPr>
        <w:t>APP</w:t>
      </w:r>
      <w:r w:rsidR="007F0E15" w:rsidRPr="00E060DE">
        <w:rPr>
          <w:b/>
          <w:bCs/>
          <w:sz w:val="22"/>
          <w:szCs w:val="22"/>
        </w:rPr>
        <w:t>ENDIX 1</w:t>
      </w:r>
    </w:p>
    <w:p w14:paraId="399F2291" w14:textId="77777777" w:rsidR="007F0E15" w:rsidRPr="00E060DE" w:rsidRDefault="007F0E15" w:rsidP="007F0E15">
      <w:pPr>
        <w:jc w:val="right"/>
        <w:rPr>
          <w:sz w:val="20"/>
        </w:rPr>
      </w:pPr>
    </w:p>
    <w:p w14:paraId="28FDE23A" w14:textId="77777777" w:rsidR="007F0E15" w:rsidRPr="00E060DE" w:rsidRDefault="007F0E15" w:rsidP="007F0E15">
      <w:pPr>
        <w:jc w:val="right"/>
        <w:rPr>
          <w:sz w:val="20"/>
        </w:rPr>
      </w:pPr>
    </w:p>
    <w:p w14:paraId="7FF9B87D" w14:textId="0436E362" w:rsidR="00AB2A24" w:rsidRDefault="007F0E15" w:rsidP="007F0E15">
      <w:pPr>
        <w:jc w:val="center"/>
        <w:rPr>
          <w:b/>
          <w:sz w:val="20"/>
        </w:rPr>
      </w:pPr>
      <w:r w:rsidRPr="00E060DE">
        <w:rPr>
          <w:rFonts w:cs="Arial"/>
          <w:b/>
          <w:bCs/>
          <w:sz w:val="20"/>
        </w:rPr>
        <w:t>SUBMISSION</w:t>
      </w:r>
      <w:r w:rsidRPr="00E060DE">
        <w:rPr>
          <w:rFonts w:cs="Arial"/>
          <w:sz w:val="20"/>
        </w:rPr>
        <w:t xml:space="preserve"> </w:t>
      </w:r>
      <w:r w:rsidRPr="00E060DE">
        <w:rPr>
          <w:b/>
          <w:sz w:val="20"/>
        </w:rPr>
        <w:t xml:space="preserve">CHECKLIST FOR DEVELOPMENT APPLICATIONS FOR SITES </w:t>
      </w:r>
    </w:p>
    <w:p w14:paraId="61AC7072" w14:textId="67248B1D" w:rsidR="007F0E15" w:rsidRPr="00E060DE" w:rsidRDefault="00AB2A24" w:rsidP="007F0E15">
      <w:pPr>
        <w:jc w:val="center"/>
        <w:rPr>
          <w:b/>
          <w:sz w:val="20"/>
        </w:rPr>
      </w:pPr>
      <w:r>
        <w:rPr>
          <w:b/>
          <w:sz w:val="20"/>
        </w:rPr>
        <w:t>WITH URBAN DESIGN GUIDELINES/</w:t>
      </w:r>
      <w:r w:rsidRPr="00E060DE">
        <w:rPr>
          <w:b/>
          <w:sz w:val="20"/>
        </w:rPr>
        <w:t xml:space="preserve"> </w:t>
      </w:r>
      <w:r w:rsidR="007F0E15" w:rsidRPr="00E060DE">
        <w:rPr>
          <w:b/>
          <w:sz w:val="20"/>
        </w:rPr>
        <w:t xml:space="preserve">WITHIN </w:t>
      </w:r>
      <w:r w:rsidR="003654AF" w:rsidRPr="00E060DE">
        <w:rPr>
          <w:b/>
          <w:sz w:val="20"/>
        </w:rPr>
        <w:t>URBAN DESIGN AREAS</w:t>
      </w:r>
    </w:p>
    <w:p w14:paraId="2F62A2ED" w14:textId="77777777" w:rsidR="007F0E15" w:rsidRPr="00E060DE" w:rsidRDefault="007F0E15" w:rsidP="007F0E15">
      <w:pPr>
        <w:rPr>
          <w:b/>
          <w:spacing w:val="-3"/>
          <w:sz w:val="20"/>
        </w:rPr>
      </w:pPr>
    </w:p>
    <w:p w14:paraId="76112BF2" w14:textId="77777777" w:rsidR="007F0E15" w:rsidRPr="00E060DE" w:rsidRDefault="007F0E15" w:rsidP="007F0E15">
      <w:pPr>
        <w:rPr>
          <w:b/>
          <w:spacing w:val="-3"/>
          <w:sz w:val="20"/>
        </w:rPr>
      </w:pPr>
      <w:r w:rsidRPr="00E060DE">
        <w:rPr>
          <w:b/>
          <w:spacing w:val="-3"/>
          <w:sz w:val="20"/>
        </w:rPr>
        <w:t>Project Description:</w:t>
      </w:r>
    </w:p>
    <w:p w14:paraId="0BCFD88E" w14:textId="77777777" w:rsidR="007F0E15" w:rsidRPr="00E060DE" w:rsidRDefault="007F0E15" w:rsidP="007F0E15">
      <w:pPr>
        <w:rPr>
          <w:b/>
          <w:spacing w:val="-3"/>
          <w:sz w:val="20"/>
        </w:rPr>
      </w:pPr>
    </w:p>
    <w:p w14:paraId="3FB379F5" w14:textId="77777777" w:rsidR="007F0E15" w:rsidRPr="00E060DE" w:rsidRDefault="007F0E15" w:rsidP="007F0E15">
      <w:pPr>
        <w:rPr>
          <w:b/>
          <w:spacing w:val="-3"/>
          <w:sz w:val="20"/>
        </w:rPr>
      </w:pPr>
    </w:p>
    <w:p w14:paraId="635A7296" w14:textId="77777777" w:rsidR="007F0E15" w:rsidRPr="00E060DE" w:rsidRDefault="007F0E15" w:rsidP="007F0E15">
      <w:pPr>
        <w:pBdr>
          <w:top w:val="single" w:sz="6" w:space="1" w:color="auto"/>
          <w:bottom w:val="single" w:sz="6" w:space="1" w:color="auto"/>
        </w:pBdr>
        <w:rPr>
          <w:b/>
          <w:spacing w:val="-3"/>
          <w:sz w:val="20"/>
        </w:rPr>
      </w:pPr>
    </w:p>
    <w:p w14:paraId="1FEAC261" w14:textId="77777777" w:rsidR="007F0E15" w:rsidRPr="00E060DE" w:rsidRDefault="007F0E15" w:rsidP="007F0E15">
      <w:pPr>
        <w:pBdr>
          <w:top w:val="single" w:sz="6" w:space="1" w:color="auto"/>
          <w:bottom w:val="single" w:sz="6" w:space="1" w:color="auto"/>
        </w:pBdr>
        <w:rPr>
          <w:b/>
          <w:spacing w:val="-3"/>
          <w:sz w:val="20"/>
        </w:rPr>
      </w:pPr>
    </w:p>
    <w:p w14:paraId="0C2FCD92" w14:textId="77777777" w:rsidR="007F0E15" w:rsidRPr="00E060DE" w:rsidRDefault="007F0E15" w:rsidP="007F0E15">
      <w:pPr>
        <w:rPr>
          <w:b/>
          <w:spacing w:val="-3"/>
          <w:sz w:val="20"/>
        </w:rPr>
      </w:pPr>
    </w:p>
    <w:p w14:paraId="1F528B7B" w14:textId="3E8EAC06" w:rsidR="0029110B" w:rsidRDefault="0029110B" w:rsidP="007F0E15">
      <w:pPr>
        <w:rPr>
          <w:spacing w:val="-3"/>
          <w:sz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50"/>
        <w:gridCol w:w="155"/>
        <w:gridCol w:w="963"/>
        <w:gridCol w:w="98"/>
        <w:gridCol w:w="708"/>
        <w:gridCol w:w="14"/>
        <w:gridCol w:w="30"/>
        <w:gridCol w:w="312"/>
        <w:gridCol w:w="199"/>
        <w:gridCol w:w="989"/>
        <w:gridCol w:w="8"/>
      </w:tblGrid>
      <w:tr w:rsidR="002944ED" w14:paraId="41EF2E48" w14:textId="77777777" w:rsidTr="005B79CD">
        <w:trPr>
          <w:gridAfter w:val="1"/>
          <w:wAfter w:w="8" w:type="dxa"/>
        </w:trPr>
        <w:tc>
          <w:tcPr>
            <w:tcW w:w="5705" w:type="dxa"/>
            <w:gridSpan w:val="2"/>
            <w:vMerge w:val="restart"/>
            <w:vAlign w:val="bottom"/>
          </w:tcPr>
          <w:p w14:paraId="727F10A5" w14:textId="292342B1" w:rsidR="00E067B5" w:rsidRDefault="00E067B5" w:rsidP="00E067B5">
            <w:pPr>
              <w:rPr>
                <w:b/>
                <w:spacing w:val="-3"/>
                <w:sz w:val="20"/>
              </w:rPr>
            </w:pPr>
            <w:r w:rsidRPr="00E060DE">
              <w:rPr>
                <w:b/>
                <w:spacing w:val="-3"/>
                <w:sz w:val="20"/>
              </w:rPr>
              <w:t>I       Plan Presentation</w:t>
            </w:r>
            <w:r w:rsidR="00765507">
              <w:rPr>
                <w:b/>
                <w:spacing w:val="-3"/>
                <w:sz w:val="20"/>
              </w:rPr>
              <w:t xml:space="preserve"> and Site Context</w:t>
            </w:r>
            <w:r w:rsidR="006445C4">
              <w:rPr>
                <w:b/>
                <w:spacing w:val="-3"/>
                <w:sz w:val="20"/>
              </w:rPr>
              <w:t xml:space="preserve"> Information</w:t>
            </w:r>
            <w:r w:rsidR="00765507">
              <w:rPr>
                <w:b/>
                <w:spacing w:val="-3"/>
                <w:sz w:val="20"/>
              </w:rPr>
              <w:t>:</w:t>
            </w:r>
          </w:p>
          <w:p w14:paraId="7AEAD475" w14:textId="140081C5" w:rsidR="00766B5B" w:rsidRPr="00DE691B" w:rsidRDefault="00766B5B" w:rsidP="00E067B5">
            <w:pPr>
              <w:rPr>
                <w:b/>
                <w:spacing w:val="-3"/>
                <w:sz w:val="20"/>
              </w:rPr>
            </w:pPr>
          </w:p>
        </w:tc>
        <w:tc>
          <w:tcPr>
            <w:tcW w:w="1061" w:type="dxa"/>
            <w:gridSpan w:val="2"/>
            <w:vAlign w:val="center"/>
          </w:tcPr>
          <w:p w14:paraId="1DE598FF" w14:textId="15BA0557" w:rsidR="00E067B5" w:rsidRPr="00D86DFB" w:rsidRDefault="00E067B5" w:rsidP="00765507">
            <w:pPr>
              <w:autoSpaceDE w:val="0"/>
              <w:autoSpaceDN w:val="0"/>
              <w:spacing w:before="40" w:after="40"/>
              <w:rPr>
                <w:b/>
                <w:bCs/>
                <w:spacing w:val="-3"/>
                <w:sz w:val="20"/>
                <w:u w:val="single"/>
                <w:lang w:val="en-SG"/>
              </w:rPr>
            </w:pPr>
          </w:p>
        </w:tc>
        <w:tc>
          <w:tcPr>
            <w:tcW w:w="1263" w:type="dxa"/>
            <w:gridSpan w:val="5"/>
            <w:vAlign w:val="center"/>
          </w:tcPr>
          <w:p w14:paraId="0C2B384B" w14:textId="66782AB9" w:rsidR="00E067B5" w:rsidRPr="00D86DFB" w:rsidRDefault="00765507" w:rsidP="00E067B5">
            <w:pPr>
              <w:autoSpaceDE w:val="0"/>
              <w:autoSpaceDN w:val="0"/>
              <w:spacing w:before="40" w:after="40"/>
              <w:jc w:val="center"/>
              <w:rPr>
                <w:b/>
                <w:bCs/>
                <w:spacing w:val="-3"/>
                <w:sz w:val="20"/>
                <w:u w:val="single"/>
                <w:lang w:val="en-SG"/>
              </w:rPr>
            </w:pPr>
            <w:r>
              <w:rPr>
                <w:b/>
                <w:bCs/>
                <w:spacing w:val="-3"/>
                <w:sz w:val="20"/>
                <w:u w:val="single"/>
                <w:lang w:val="en-SG"/>
              </w:rPr>
              <w:t>Yes</w:t>
            </w:r>
          </w:p>
        </w:tc>
        <w:tc>
          <w:tcPr>
            <w:tcW w:w="989" w:type="dxa"/>
            <w:vAlign w:val="center"/>
          </w:tcPr>
          <w:p w14:paraId="711B5DED" w14:textId="77777777" w:rsidR="00E067B5" w:rsidRPr="00D86DFB" w:rsidRDefault="00E067B5" w:rsidP="00E067B5">
            <w:pPr>
              <w:autoSpaceDE w:val="0"/>
              <w:autoSpaceDN w:val="0"/>
              <w:spacing w:before="40" w:after="40"/>
              <w:jc w:val="center"/>
              <w:rPr>
                <w:b/>
                <w:bCs/>
                <w:spacing w:val="-3"/>
                <w:sz w:val="20"/>
                <w:u w:val="single"/>
                <w:lang w:val="en-SG"/>
              </w:rPr>
            </w:pPr>
            <w:r w:rsidRPr="00D86DFB">
              <w:rPr>
                <w:b/>
                <w:bCs/>
                <w:spacing w:val="-3"/>
                <w:sz w:val="20"/>
                <w:u w:val="single"/>
                <w:lang w:val="en-SG"/>
              </w:rPr>
              <w:t>NA</w:t>
            </w:r>
          </w:p>
        </w:tc>
      </w:tr>
      <w:tr w:rsidR="00FD5988" w14:paraId="7F919C0C" w14:textId="77777777" w:rsidTr="005B79CD">
        <w:trPr>
          <w:gridAfter w:val="1"/>
          <w:wAfter w:w="8" w:type="dxa"/>
        </w:trPr>
        <w:tc>
          <w:tcPr>
            <w:tcW w:w="5705" w:type="dxa"/>
            <w:gridSpan w:val="2"/>
            <w:vMerge/>
          </w:tcPr>
          <w:p w14:paraId="0FCF4A43" w14:textId="77777777" w:rsidR="00FD5988" w:rsidRDefault="00FD5988" w:rsidP="00E067B5">
            <w:pPr>
              <w:autoSpaceDE w:val="0"/>
              <w:autoSpaceDN w:val="0"/>
              <w:spacing w:before="40" w:after="40"/>
              <w:rPr>
                <w:spacing w:val="-3"/>
                <w:sz w:val="20"/>
                <w:lang w:val="en-SG"/>
              </w:rPr>
            </w:pPr>
          </w:p>
        </w:tc>
        <w:tc>
          <w:tcPr>
            <w:tcW w:w="1061" w:type="dxa"/>
            <w:gridSpan w:val="2"/>
            <w:vAlign w:val="center"/>
          </w:tcPr>
          <w:p w14:paraId="68E775BC" w14:textId="6109A30D" w:rsidR="00FD5988" w:rsidRPr="00D86DFB" w:rsidRDefault="00FD5988" w:rsidP="00E067B5">
            <w:pPr>
              <w:autoSpaceDE w:val="0"/>
              <w:autoSpaceDN w:val="0"/>
              <w:spacing w:before="40" w:after="40"/>
              <w:jc w:val="center"/>
              <w:rPr>
                <w:spacing w:val="-3"/>
                <w:sz w:val="18"/>
                <w:szCs w:val="18"/>
                <w:lang w:val="en-SG"/>
              </w:rPr>
            </w:pPr>
          </w:p>
        </w:tc>
        <w:tc>
          <w:tcPr>
            <w:tcW w:w="2252" w:type="dxa"/>
            <w:gridSpan w:val="6"/>
            <w:vAlign w:val="center"/>
          </w:tcPr>
          <w:p w14:paraId="1E60B878" w14:textId="49C1013D" w:rsidR="00FD5988" w:rsidRPr="00D86DFB" w:rsidRDefault="00FD5988" w:rsidP="00E067B5">
            <w:pPr>
              <w:autoSpaceDE w:val="0"/>
              <w:autoSpaceDN w:val="0"/>
              <w:spacing w:before="40" w:after="40"/>
              <w:jc w:val="center"/>
              <w:rPr>
                <w:spacing w:val="-3"/>
                <w:sz w:val="18"/>
                <w:szCs w:val="18"/>
                <w:lang w:val="en-SG"/>
              </w:rPr>
            </w:pPr>
            <w:r w:rsidRPr="00D86DFB">
              <w:rPr>
                <w:spacing w:val="-3"/>
                <w:sz w:val="18"/>
                <w:szCs w:val="18"/>
                <w:lang w:val="en-SG"/>
              </w:rPr>
              <w:t>(Please tick the appropriate box)</w:t>
            </w:r>
          </w:p>
        </w:tc>
      </w:tr>
      <w:tr w:rsidR="002944ED" w14:paraId="6CF506E0" w14:textId="77777777" w:rsidTr="00AF2576">
        <w:trPr>
          <w:gridAfter w:val="1"/>
          <w:wAfter w:w="8" w:type="dxa"/>
        </w:trPr>
        <w:tc>
          <w:tcPr>
            <w:tcW w:w="5705" w:type="dxa"/>
            <w:gridSpan w:val="2"/>
            <w:vAlign w:val="center"/>
          </w:tcPr>
          <w:p w14:paraId="58C94E39" w14:textId="0982E5E3" w:rsidR="00E067B5" w:rsidRDefault="00E067B5">
            <w:pPr>
              <w:pStyle w:val="ListParagraph"/>
              <w:numPr>
                <w:ilvl w:val="0"/>
                <w:numId w:val="50"/>
              </w:numPr>
              <w:rPr>
                <w:rFonts w:cs="Arial"/>
                <w:bCs/>
                <w:spacing w:val="-3"/>
                <w:sz w:val="20"/>
              </w:rPr>
            </w:pPr>
            <w:r w:rsidRPr="001F07D8">
              <w:rPr>
                <w:rFonts w:cs="Arial"/>
                <w:bCs/>
                <w:spacing w:val="-3"/>
                <w:sz w:val="20"/>
              </w:rPr>
              <w:t>Drawings are clear and legible (e.g. adhering to the standard drawing conventions, clear</w:t>
            </w:r>
            <w:r w:rsidR="00DE36CE">
              <w:rPr>
                <w:rFonts w:cs="Arial"/>
                <w:bCs/>
                <w:spacing w:val="-3"/>
                <w:sz w:val="20"/>
              </w:rPr>
              <w:t>ly</w:t>
            </w:r>
            <w:r w:rsidRPr="001F07D8">
              <w:rPr>
                <w:rFonts w:cs="Arial"/>
                <w:bCs/>
                <w:spacing w:val="-3"/>
                <w:sz w:val="20"/>
              </w:rPr>
              <w:t xml:space="preserve"> annotat</w:t>
            </w:r>
            <w:r w:rsidR="00DE36CE">
              <w:rPr>
                <w:rFonts w:cs="Arial"/>
                <w:bCs/>
                <w:spacing w:val="-3"/>
                <w:sz w:val="20"/>
              </w:rPr>
              <w:t>ed</w:t>
            </w:r>
            <w:r w:rsidRPr="001F07D8">
              <w:rPr>
                <w:rFonts w:cs="Arial"/>
                <w:bCs/>
                <w:spacing w:val="-3"/>
                <w:sz w:val="20"/>
              </w:rPr>
              <w:t>,</w:t>
            </w:r>
            <w:r w:rsidR="00DE36CE">
              <w:rPr>
                <w:rFonts w:cs="Arial"/>
                <w:bCs/>
                <w:spacing w:val="-3"/>
                <w:sz w:val="20"/>
              </w:rPr>
              <w:t xml:space="preserve"> and </w:t>
            </w:r>
            <w:r w:rsidRPr="001F07D8">
              <w:rPr>
                <w:rFonts w:cs="Arial"/>
                <w:bCs/>
                <w:spacing w:val="-3"/>
                <w:sz w:val="20"/>
              </w:rPr>
              <w:t xml:space="preserve">showing </w:t>
            </w:r>
            <w:r w:rsidR="00DE36CE">
              <w:rPr>
                <w:rFonts w:cs="Arial"/>
                <w:bCs/>
                <w:spacing w:val="-3"/>
                <w:sz w:val="20"/>
              </w:rPr>
              <w:t xml:space="preserve">the </w:t>
            </w:r>
            <w:r w:rsidRPr="001F07D8">
              <w:rPr>
                <w:rFonts w:cs="Arial"/>
                <w:bCs/>
                <w:spacing w:val="-3"/>
                <w:sz w:val="20"/>
              </w:rPr>
              <w:t>relevant extent of works)</w:t>
            </w:r>
          </w:p>
          <w:p w14:paraId="101C6B01" w14:textId="39C1BF01" w:rsidR="004B7D34" w:rsidRPr="001F07D8" w:rsidRDefault="004B7D34">
            <w:pPr>
              <w:pStyle w:val="ListParagraph"/>
              <w:ind w:left="1080"/>
              <w:rPr>
                <w:rFonts w:cs="Arial"/>
                <w:bCs/>
                <w:spacing w:val="-3"/>
                <w:sz w:val="20"/>
              </w:rPr>
            </w:pPr>
          </w:p>
        </w:tc>
        <w:tc>
          <w:tcPr>
            <w:tcW w:w="1061" w:type="dxa"/>
            <w:gridSpan w:val="2"/>
            <w:vAlign w:val="center"/>
          </w:tcPr>
          <w:p w14:paraId="2D41B58B" w14:textId="1C6B9C66" w:rsidR="00E067B5" w:rsidRDefault="00E067B5" w:rsidP="00E067B5">
            <w:pPr>
              <w:autoSpaceDE w:val="0"/>
              <w:autoSpaceDN w:val="0"/>
              <w:spacing w:before="40" w:after="40"/>
              <w:jc w:val="center"/>
              <w:rPr>
                <w:spacing w:val="-3"/>
                <w:sz w:val="20"/>
                <w:lang w:val="en-SG"/>
              </w:rPr>
            </w:pPr>
          </w:p>
        </w:tc>
        <w:tc>
          <w:tcPr>
            <w:tcW w:w="1263" w:type="dxa"/>
            <w:gridSpan w:val="5"/>
            <w:vAlign w:val="center"/>
          </w:tcPr>
          <w:p w14:paraId="4CDE6778" w14:textId="1857382D" w:rsidR="00E067B5" w:rsidRDefault="00000000" w:rsidP="00E067B5">
            <w:pPr>
              <w:autoSpaceDE w:val="0"/>
              <w:autoSpaceDN w:val="0"/>
              <w:spacing w:before="40" w:after="40"/>
              <w:jc w:val="center"/>
              <w:rPr>
                <w:spacing w:val="-3"/>
                <w:sz w:val="20"/>
                <w:lang w:val="en-SG"/>
              </w:rPr>
            </w:pPr>
            <w:r>
              <w:rPr>
                <w:spacing w:val="-3"/>
                <w:sz w:val="20"/>
              </w:rPr>
              <w:pict w14:anchorId="4D6C0C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15.5pt">
                  <v:imagedata r:id="rId13" o:title=""/>
                </v:shape>
              </w:pict>
            </w:r>
          </w:p>
        </w:tc>
        <w:tc>
          <w:tcPr>
            <w:tcW w:w="989" w:type="dxa"/>
            <w:vAlign w:val="center"/>
          </w:tcPr>
          <w:p w14:paraId="0B34357F" w14:textId="412BCEE9" w:rsidR="00E067B5" w:rsidRDefault="00E067B5" w:rsidP="00E067B5">
            <w:pPr>
              <w:autoSpaceDE w:val="0"/>
              <w:autoSpaceDN w:val="0"/>
              <w:spacing w:before="40" w:after="40"/>
              <w:jc w:val="center"/>
              <w:rPr>
                <w:spacing w:val="-3"/>
                <w:sz w:val="20"/>
                <w:lang w:val="en-SG"/>
              </w:rPr>
            </w:pPr>
          </w:p>
        </w:tc>
      </w:tr>
      <w:tr w:rsidR="002944ED" w14:paraId="6743C612" w14:textId="77777777" w:rsidTr="00AF2576">
        <w:trPr>
          <w:gridAfter w:val="1"/>
          <w:wAfter w:w="8" w:type="dxa"/>
        </w:trPr>
        <w:tc>
          <w:tcPr>
            <w:tcW w:w="5705" w:type="dxa"/>
            <w:gridSpan w:val="2"/>
            <w:vAlign w:val="center"/>
          </w:tcPr>
          <w:p w14:paraId="1B4BF01C" w14:textId="7DB9E6D7" w:rsidR="00E067B5" w:rsidRPr="001F07D8" w:rsidRDefault="00E067B5">
            <w:pPr>
              <w:pStyle w:val="ListParagraph"/>
              <w:numPr>
                <w:ilvl w:val="0"/>
                <w:numId w:val="50"/>
              </w:numPr>
              <w:rPr>
                <w:rFonts w:cs="Arial"/>
                <w:bCs/>
                <w:spacing w:val="-3"/>
                <w:sz w:val="20"/>
                <w:lang w:val="en-SG"/>
              </w:rPr>
            </w:pPr>
            <w:r w:rsidRPr="001F07D8">
              <w:rPr>
                <w:rFonts w:cs="Arial"/>
                <w:bCs/>
                <w:spacing w:val="-3"/>
                <w:sz w:val="20"/>
              </w:rPr>
              <w:t xml:space="preserve">All additions, alterations and amendments are presented clearly </w:t>
            </w:r>
            <w:r w:rsidR="00DE36CE">
              <w:rPr>
                <w:rFonts w:cs="Arial"/>
                <w:bCs/>
                <w:spacing w:val="-3"/>
                <w:sz w:val="20"/>
              </w:rPr>
              <w:t>using</w:t>
            </w:r>
            <w:r w:rsidRPr="001F07D8">
              <w:rPr>
                <w:rFonts w:cs="Arial"/>
                <w:bCs/>
                <w:spacing w:val="-3"/>
                <w:sz w:val="20"/>
              </w:rPr>
              <w:t xml:space="preserve"> the standard drawing conventions</w:t>
            </w:r>
            <w:r w:rsidRPr="001F07D8">
              <w:rPr>
                <w:rFonts w:cs="Arial"/>
                <w:bCs/>
                <w:spacing w:val="-3"/>
                <w:sz w:val="20"/>
                <w:lang w:val="en-SG"/>
              </w:rPr>
              <w:t>.</w:t>
            </w:r>
            <w:r w:rsidRPr="001F07D8">
              <w:rPr>
                <w:rFonts w:cs="Arial"/>
                <w:bCs/>
                <w:spacing w:val="-3"/>
                <w:sz w:val="20"/>
              </w:rPr>
              <w:t xml:space="preserve">                                     </w:t>
            </w:r>
          </w:p>
        </w:tc>
        <w:tc>
          <w:tcPr>
            <w:tcW w:w="1061" w:type="dxa"/>
            <w:gridSpan w:val="2"/>
            <w:vAlign w:val="center"/>
          </w:tcPr>
          <w:p w14:paraId="4B4726BB" w14:textId="675BAB9A" w:rsidR="00E067B5" w:rsidRDefault="00E067B5" w:rsidP="00E067B5">
            <w:pPr>
              <w:autoSpaceDE w:val="0"/>
              <w:autoSpaceDN w:val="0"/>
              <w:spacing w:before="40" w:after="40"/>
              <w:jc w:val="center"/>
              <w:rPr>
                <w:spacing w:val="-3"/>
                <w:sz w:val="20"/>
                <w:lang w:val="en-SG"/>
              </w:rPr>
            </w:pPr>
          </w:p>
        </w:tc>
        <w:tc>
          <w:tcPr>
            <w:tcW w:w="1263" w:type="dxa"/>
            <w:gridSpan w:val="5"/>
            <w:vAlign w:val="center"/>
          </w:tcPr>
          <w:p w14:paraId="03A5B57F" w14:textId="700478E4" w:rsidR="00E067B5" w:rsidRDefault="00000000">
            <w:pPr>
              <w:autoSpaceDE w:val="0"/>
              <w:autoSpaceDN w:val="0"/>
              <w:spacing w:before="40" w:after="40"/>
              <w:jc w:val="center"/>
              <w:rPr>
                <w:spacing w:val="-3"/>
                <w:sz w:val="20"/>
                <w:lang w:val="en-SG"/>
              </w:rPr>
            </w:pPr>
            <w:r>
              <w:rPr>
                <w:spacing w:val="-3"/>
                <w:sz w:val="20"/>
              </w:rPr>
              <w:pict w14:anchorId="2408494F">
                <v:shape id="_x0000_i1026" type="#_x0000_t75" style="width:12.5pt;height:15.5pt">
                  <v:imagedata r:id="rId13" o:title=""/>
                </v:shape>
              </w:pict>
            </w:r>
          </w:p>
        </w:tc>
        <w:tc>
          <w:tcPr>
            <w:tcW w:w="989" w:type="dxa"/>
            <w:vAlign w:val="center"/>
          </w:tcPr>
          <w:p w14:paraId="07306949" w14:textId="3265722C" w:rsidR="00E067B5" w:rsidRDefault="00000000">
            <w:pPr>
              <w:autoSpaceDE w:val="0"/>
              <w:autoSpaceDN w:val="0"/>
              <w:spacing w:before="40" w:after="40"/>
              <w:jc w:val="center"/>
              <w:rPr>
                <w:spacing w:val="-3"/>
                <w:sz w:val="20"/>
                <w:lang w:val="en-SG"/>
              </w:rPr>
            </w:pPr>
            <w:r>
              <w:rPr>
                <w:spacing w:val="-3"/>
                <w:sz w:val="20"/>
              </w:rPr>
              <w:pict w14:anchorId="6CF12A26">
                <v:shape id="_x0000_i1027" type="#_x0000_t75" style="width:12.5pt;height:15.5pt">
                  <v:imagedata r:id="rId13" o:title=""/>
                </v:shape>
              </w:pict>
            </w:r>
          </w:p>
        </w:tc>
      </w:tr>
      <w:tr w:rsidR="00765507" w14:paraId="3F88601B" w14:textId="77777777" w:rsidTr="00AF2576">
        <w:trPr>
          <w:gridAfter w:val="1"/>
          <w:wAfter w:w="8" w:type="dxa"/>
        </w:trPr>
        <w:tc>
          <w:tcPr>
            <w:tcW w:w="5705" w:type="dxa"/>
            <w:gridSpan w:val="2"/>
            <w:vAlign w:val="center"/>
          </w:tcPr>
          <w:p w14:paraId="0634C885" w14:textId="607B11F9" w:rsidR="00765507" w:rsidRPr="00765507" w:rsidRDefault="00765507">
            <w:pPr>
              <w:pStyle w:val="ListParagraph"/>
              <w:numPr>
                <w:ilvl w:val="0"/>
                <w:numId w:val="50"/>
              </w:numPr>
              <w:spacing w:before="60" w:after="60"/>
              <w:rPr>
                <w:bCs/>
                <w:spacing w:val="-3"/>
                <w:sz w:val="20"/>
              </w:rPr>
            </w:pPr>
            <w:r w:rsidRPr="00765507">
              <w:rPr>
                <w:rFonts w:cs="Arial"/>
                <w:bCs/>
                <w:spacing w:val="-3"/>
                <w:sz w:val="20"/>
              </w:rPr>
              <w:t>Clear annotation</w:t>
            </w:r>
            <w:r w:rsidR="00547967">
              <w:rPr>
                <w:rFonts w:cs="Arial"/>
                <w:bCs/>
                <w:spacing w:val="-3"/>
                <w:sz w:val="20"/>
              </w:rPr>
              <w:t xml:space="preserve"> and </w:t>
            </w:r>
            <w:r w:rsidRPr="00765507">
              <w:rPr>
                <w:rFonts w:cs="Arial"/>
                <w:bCs/>
                <w:spacing w:val="-3"/>
                <w:sz w:val="20"/>
              </w:rPr>
              <w:t>reference of site context (e.g. adjacent road names, development names or a geo-referenced model).</w:t>
            </w:r>
          </w:p>
        </w:tc>
        <w:tc>
          <w:tcPr>
            <w:tcW w:w="1061" w:type="dxa"/>
            <w:gridSpan w:val="2"/>
            <w:vAlign w:val="center"/>
          </w:tcPr>
          <w:p w14:paraId="31FD4825" w14:textId="77777777" w:rsidR="00765507" w:rsidRDefault="00765507" w:rsidP="00765507">
            <w:pPr>
              <w:autoSpaceDE w:val="0"/>
              <w:autoSpaceDN w:val="0"/>
              <w:spacing w:before="40" w:after="40"/>
              <w:jc w:val="center"/>
              <w:rPr>
                <w:spacing w:val="-3"/>
                <w:sz w:val="20"/>
              </w:rPr>
            </w:pPr>
          </w:p>
        </w:tc>
        <w:tc>
          <w:tcPr>
            <w:tcW w:w="1263" w:type="dxa"/>
            <w:gridSpan w:val="5"/>
            <w:vAlign w:val="center"/>
          </w:tcPr>
          <w:p w14:paraId="5CC58543" w14:textId="71928DC1" w:rsidR="00765507" w:rsidRDefault="00000000" w:rsidP="00765507">
            <w:pPr>
              <w:autoSpaceDE w:val="0"/>
              <w:autoSpaceDN w:val="0"/>
              <w:spacing w:before="40" w:after="40"/>
              <w:jc w:val="center"/>
              <w:rPr>
                <w:spacing w:val="-3"/>
                <w:sz w:val="20"/>
              </w:rPr>
            </w:pPr>
            <w:r>
              <w:rPr>
                <w:spacing w:val="-3"/>
                <w:sz w:val="20"/>
              </w:rPr>
              <w:pict w14:anchorId="0E4E4BC1">
                <v:shape id="_x0000_i1028" type="#_x0000_t75" style="width:12.5pt;height:15.5pt">
                  <v:imagedata r:id="rId13" o:title=""/>
                </v:shape>
              </w:pict>
            </w:r>
          </w:p>
        </w:tc>
        <w:tc>
          <w:tcPr>
            <w:tcW w:w="989" w:type="dxa"/>
            <w:vAlign w:val="center"/>
          </w:tcPr>
          <w:p w14:paraId="209642AB" w14:textId="4EB3317B" w:rsidR="00765507" w:rsidRDefault="00765507" w:rsidP="00765507">
            <w:pPr>
              <w:autoSpaceDE w:val="0"/>
              <w:autoSpaceDN w:val="0"/>
              <w:spacing w:before="40" w:after="40"/>
              <w:jc w:val="center"/>
              <w:rPr>
                <w:spacing w:val="-3"/>
                <w:sz w:val="20"/>
              </w:rPr>
            </w:pPr>
          </w:p>
        </w:tc>
      </w:tr>
      <w:tr w:rsidR="00765507" w14:paraId="006619C9" w14:textId="77777777" w:rsidTr="005B79CD">
        <w:trPr>
          <w:gridAfter w:val="1"/>
          <w:wAfter w:w="8" w:type="dxa"/>
        </w:trPr>
        <w:tc>
          <w:tcPr>
            <w:tcW w:w="9018" w:type="dxa"/>
            <w:gridSpan w:val="10"/>
            <w:vAlign w:val="bottom"/>
          </w:tcPr>
          <w:p w14:paraId="10E73340" w14:textId="77777777" w:rsidR="00765507" w:rsidRDefault="00765507" w:rsidP="00765507">
            <w:pPr>
              <w:rPr>
                <w:b/>
                <w:sz w:val="20"/>
              </w:rPr>
            </w:pPr>
          </w:p>
          <w:p w14:paraId="29115675" w14:textId="63B32902" w:rsidR="00765507" w:rsidRPr="001F07D8" w:rsidRDefault="00765507" w:rsidP="00765507">
            <w:pPr>
              <w:ind w:left="460" w:hanging="460"/>
              <w:rPr>
                <w:b/>
                <w:sz w:val="20"/>
              </w:rPr>
            </w:pPr>
            <w:r w:rsidRPr="00E060DE">
              <w:rPr>
                <w:b/>
                <w:sz w:val="20"/>
              </w:rPr>
              <w:t xml:space="preserve">II     </w:t>
            </w:r>
            <w:r>
              <w:rPr>
                <w:b/>
                <w:sz w:val="20"/>
              </w:rPr>
              <w:t>Critical Items for Grant of Provisional Permission</w:t>
            </w:r>
          </w:p>
          <w:p w14:paraId="52256A26" w14:textId="0A2C10C0" w:rsidR="00765507" w:rsidRPr="00D86DFB" w:rsidRDefault="00765507" w:rsidP="00765507">
            <w:pPr>
              <w:rPr>
                <w:b/>
                <w:bCs/>
                <w:spacing w:val="-3"/>
                <w:sz w:val="20"/>
                <w:u w:val="single"/>
                <w:lang w:val="en-SG"/>
              </w:rPr>
            </w:pPr>
          </w:p>
        </w:tc>
      </w:tr>
      <w:tr w:rsidR="00765507" w14:paraId="4B9AE9DB" w14:textId="77777777" w:rsidTr="005B79CD">
        <w:trPr>
          <w:gridAfter w:val="1"/>
          <w:wAfter w:w="8" w:type="dxa"/>
        </w:trPr>
        <w:tc>
          <w:tcPr>
            <w:tcW w:w="9018" w:type="dxa"/>
            <w:gridSpan w:val="10"/>
          </w:tcPr>
          <w:p w14:paraId="728C321C" w14:textId="42BC08B0" w:rsidR="00765507" w:rsidRPr="001F07D8" w:rsidRDefault="00765507" w:rsidP="00765507">
            <w:pPr>
              <w:spacing w:before="60" w:after="60"/>
              <w:ind w:left="720"/>
              <w:rPr>
                <w:rFonts w:cs="Arial"/>
                <w:bCs/>
                <w:sz w:val="20"/>
              </w:rPr>
            </w:pPr>
            <w:bookmarkStart w:id="0" w:name="_Hlk100568102"/>
            <w:r w:rsidRPr="001F07D8">
              <w:rPr>
                <w:b/>
                <w:sz w:val="20"/>
              </w:rPr>
              <w:t>Urban Design Guidelines</w:t>
            </w:r>
            <w:r w:rsidR="00EA6D2C" w:rsidRPr="001F07D8">
              <w:rPr>
                <w:b/>
                <w:sz w:val="20"/>
              </w:rPr>
              <w:t xml:space="preserve"> </w:t>
            </w:r>
            <w:r w:rsidR="00EA6D2C">
              <w:rPr>
                <w:b/>
                <w:sz w:val="20"/>
              </w:rPr>
              <w:t xml:space="preserve">and </w:t>
            </w:r>
            <w:r w:rsidR="00EA6D2C" w:rsidRPr="001F07D8">
              <w:rPr>
                <w:b/>
                <w:sz w:val="20"/>
              </w:rPr>
              <w:t>Streetblock Plan</w:t>
            </w:r>
            <w:r w:rsidR="00EA6D2C">
              <w:rPr>
                <w:b/>
                <w:sz w:val="20"/>
              </w:rPr>
              <w:t>s</w:t>
            </w:r>
          </w:p>
          <w:p w14:paraId="7E60333F" w14:textId="52C06BF2" w:rsidR="00765507" w:rsidRPr="00456439" w:rsidRDefault="00765507" w:rsidP="002025BE">
            <w:pPr>
              <w:spacing w:before="60" w:after="60"/>
              <w:ind w:left="720"/>
              <w:jc w:val="both"/>
              <w:rPr>
                <w:rFonts w:cs="Arial"/>
                <w:bCs/>
                <w:i/>
                <w:iCs/>
                <w:sz w:val="20"/>
              </w:rPr>
            </w:pPr>
            <w:r w:rsidRPr="001F07D8">
              <w:rPr>
                <w:rFonts w:cs="Arial"/>
                <w:bCs/>
                <w:i/>
                <w:iCs/>
                <w:sz w:val="20"/>
              </w:rPr>
              <w:t xml:space="preserve">Please </w:t>
            </w:r>
            <w:r w:rsidR="00831E29">
              <w:rPr>
                <w:rFonts w:cs="Arial"/>
                <w:bCs/>
                <w:i/>
                <w:iCs/>
                <w:sz w:val="20"/>
              </w:rPr>
              <w:t>check the box that</w:t>
            </w:r>
            <w:r w:rsidRPr="001F07D8">
              <w:rPr>
                <w:rFonts w:cs="Arial"/>
                <w:bCs/>
                <w:i/>
                <w:iCs/>
                <w:sz w:val="20"/>
              </w:rPr>
              <w:t xml:space="preserve"> appl</w:t>
            </w:r>
            <w:r w:rsidR="00831E29">
              <w:rPr>
                <w:rFonts w:cs="Arial"/>
                <w:bCs/>
                <w:i/>
                <w:iCs/>
                <w:sz w:val="20"/>
              </w:rPr>
              <w:t>ies</w:t>
            </w:r>
            <w:r w:rsidRPr="001F07D8">
              <w:rPr>
                <w:rFonts w:cs="Arial"/>
                <w:bCs/>
                <w:i/>
                <w:iCs/>
                <w:sz w:val="20"/>
              </w:rPr>
              <w:t xml:space="preserve"> to your proposal:</w:t>
            </w:r>
          </w:p>
        </w:tc>
      </w:tr>
      <w:tr w:rsidR="00003482" w14:paraId="7F2982AF" w14:textId="77777777" w:rsidTr="005B79CD">
        <w:trPr>
          <w:gridAfter w:val="1"/>
          <w:wAfter w:w="8" w:type="dxa"/>
        </w:trPr>
        <w:tc>
          <w:tcPr>
            <w:tcW w:w="7474" w:type="dxa"/>
            <w:gridSpan w:val="5"/>
          </w:tcPr>
          <w:p w14:paraId="3C2E436A" w14:textId="77777777" w:rsidR="00003482" w:rsidRPr="001F07D8" w:rsidRDefault="00003482" w:rsidP="00765507">
            <w:pPr>
              <w:spacing w:before="60" w:after="60"/>
              <w:ind w:left="720"/>
              <w:rPr>
                <w:b/>
                <w:sz w:val="20"/>
              </w:rPr>
            </w:pPr>
          </w:p>
        </w:tc>
        <w:tc>
          <w:tcPr>
            <w:tcW w:w="1544" w:type="dxa"/>
            <w:gridSpan w:val="5"/>
          </w:tcPr>
          <w:p w14:paraId="0F59B2B5" w14:textId="3AFA1482" w:rsidR="00003482" w:rsidRPr="001F07D8" w:rsidRDefault="00003482" w:rsidP="002025BE">
            <w:pPr>
              <w:autoSpaceDE w:val="0"/>
              <w:autoSpaceDN w:val="0"/>
              <w:spacing w:before="40" w:after="40"/>
              <w:rPr>
                <w:b/>
                <w:sz w:val="20"/>
              </w:rPr>
            </w:pPr>
          </w:p>
        </w:tc>
      </w:tr>
      <w:tr w:rsidR="00831E29" w14:paraId="2F55B87B" w14:textId="77777777" w:rsidTr="005B79CD">
        <w:tc>
          <w:tcPr>
            <w:tcW w:w="7518" w:type="dxa"/>
            <w:gridSpan w:val="7"/>
          </w:tcPr>
          <w:p w14:paraId="14A9B85C" w14:textId="26413397" w:rsidR="00831E29" w:rsidRPr="001F07D8" w:rsidRDefault="00831E29" w:rsidP="00456439">
            <w:pPr>
              <w:pStyle w:val="ListParagraph"/>
              <w:numPr>
                <w:ilvl w:val="0"/>
                <w:numId w:val="76"/>
              </w:numPr>
              <w:rPr>
                <w:b/>
                <w:spacing w:val="-3"/>
                <w:sz w:val="20"/>
              </w:rPr>
            </w:pPr>
            <w:r w:rsidRPr="001F07D8">
              <w:rPr>
                <w:b/>
                <w:spacing w:val="-3"/>
                <w:sz w:val="20"/>
              </w:rPr>
              <w:t xml:space="preserve">Urban Design Areas              </w:t>
            </w:r>
            <w:r w:rsidRPr="001F07D8">
              <w:rPr>
                <w:b/>
              </w:rPr>
              <w:t xml:space="preserve">                                            </w:t>
            </w:r>
          </w:p>
        </w:tc>
        <w:tc>
          <w:tcPr>
            <w:tcW w:w="1508" w:type="dxa"/>
            <w:gridSpan w:val="4"/>
          </w:tcPr>
          <w:p w14:paraId="4E124E61" w14:textId="77777777" w:rsidR="00831E29" w:rsidRDefault="00831E29" w:rsidP="00765507">
            <w:pPr>
              <w:spacing w:before="60" w:after="60"/>
              <w:jc w:val="center"/>
              <w:rPr>
                <w:spacing w:val="-3"/>
                <w:sz w:val="20"/>
              </w:rPr>
            </w:pPr>
          </w:p>
        </w:tc>
      </w:tr>
      <w:tr w:rsidR="00765507" w14:paraId="5F86781C" w14:textId="77777777" w:rsidTr="00AF2576">
        <w:tc>
          <w:tcPr>
            <w:tcW w:w="7518" w:type="dxa"/>
            <w:gridSpan w:val="7"/>
            <w:vAlign w:val="center"/>
          </w:tcPr>
          <w:p w14:paraId="2F5233A3" w14:textId="5664BDC2" w:rsidR="00765507" w:rsidRPr="00B77428" w:rsidRDefault="00765507">
            <w:pPr>
              <w:pStyle w:val="ListParagraph"/>
              <w:numPr>
                <w:ilvl w:val="0"/>
                <w:numId w:val="55"/>
              </w:numPr>
              <w:spacing w:before="60" w:after="60"/>
              <w:rPr>
                <w:rFonts w:cs="Arial"/>
                <w:bCs/>
                <w:sz w:val="20"/>
              </w:rPr>
            </w:pPr>
            <w:hyperlink r:id="rId14" w:history="1">
              <w:r w:rsidRPr="00B77428">
                <w:rPr>
                  <w:rStyle w:val="Hyperlink"/>
                  <w:bCs/>
                  <w:color w:val="auto"/>
                  <w:spacing w:val="-3"/>
                  <w:sz w:val="20"/>
                </w:rPr>
                <w:t xml:space="preserve">Bras </w:t>
              </w:r>
              <w:proofErr w:type="spellStart"/>
              <w:r w:rsidRPr="00B77428">
                <w:rPr>
                  <w:rStyle w:val="Hyperlink"/>
                  <w:bCs/>
                  <w:color w:val="auto"/>
                  <w:spacing w:val="-3"/>
                  <w:sz w:val="20"/>
                </w:rPr>
                <w:t>Basah.Bugis</w:t>
              </w:r>
              <w:proofErr w:type="spellEnd"/>
              <w:r w:rsidRPr="00B77428">
                <w:rPr>
                  <w:rStyle w:val="Hyperlink"/>
                  <w:bCs/>
                  <w:color w:val="auto"/>
                  <w:spacing w:val="-3"/>
                  <w:sz w:val="20"/>
                </w:rPr>
                <w:t xml:space="preserve"> Urban Design Guidelines and Plans</w:t>
              </w:r>
            </w:hyperlink>
          </w:p>
        </w:tc>
        <w:tc>
          <w:tcPr>
            <w:tcW w:w="1508" w:type="dxa"/>
            <w:gridSpan w:val="4"/>
            <w:vAlign w:val="center"/>
          </w:tcPr>
          <w:p w14:paraId="7F93ADFB" w14:textId="6973F265" w:rsidR="00765507" w:rsidRPr="00E067B5" w:rsidRDefault="00000000">
            <w:pPr>
              <w:spacing w:before="60" w:after="60"/>
              <w:jc w:val="center"/>
              <w:rPr>
                <w:rFonts w:cs="Arial"/>
                <w:b/>
                <w:sz w:val="20"/>
              </w:rPr>
            </w:pPr>
            <w:r>
              <w:rPr>
                <w:spacing w:val="-3"/>
                <w:sz w:val="20"/>
              </w:rPr>
              <w:pict w14:anchorId="3D704AD1">
                <v:shape id="_x0000_i1029" type="#_x0000_t75" style="width:12.5pt;height:15.5pt">
                  <v:imagedata r:id="rId13" o:title=""/>
                </v:shape>
              </w:pict>
            </w:r>
          </w:p>
        </w:tc>
      </w:tr>
      <w:tr w:rsidR="00765507" w14:paraId="0A466A8A" w14:textId="77777777" w:rsidTr="00AF2576">
        <w:tc>
          <w:tcPr>
            <w:tcW w:w="7518" w:type="dxa"/>
            <w:gridSpan w:val="7"/>
            <w:vAlign w:val="center"/>
          </w:tcPr>
          <w:p w14:paraId="6161BFE1" w14:textId="23C342F8" w:rsidR="00765507" w:rsidRPr="00B77428" w:rsidRDefault="00765507">
            <w:pPr>
              <w:pStyle w:val="ListParagraph"/>
              <w:numPr>
                <w:ilvl w:val="0"/>
                <w:numId w:val="55"/>
              </w:numPr>
              <w:spacing w:before="60" w:after="60"/>
              <w:rPr>
                <w:rFonts w:cs="Arial"/>
                <w:bCs/>
                <w:sz w:val="20"/>
              </w:rPr>
            </w:pPr>
            <w:hyperlink r:id="rId15" w:history="1">
              <w:r w:rsidRPr="00B77428">
                <w:rPr>
                  <w:rStyle w:val="Hyperlink"/>
                  <w:bCs/>
                  <w:color w:val="auto"/>
                  <w:spacing w:val="-3"/>
                  <w:sz w:val="20"/>
                </w:rPr>
                <w:t>Downtown Core Urban Design Guidelines and Plans</w:t>
              </w:r>
            </w:hyperlink>
          </w:p>
        </w:tc>
        <w:tc>
          <w:tcPr>
            <w:tcW w:w="1508" w:type="dxa"/>
            <w:gridSpan w:val="4"/>
            <w:vAlign w:val="center"/>
          </w:tcPr>
          <w:p w14:paraId="7E0B158B" w14:textId="4C38B29F" w:rsidR="00765507" w:rsidRPr="00E067B5" w:rsidRDefault="00000000">
            <w:pPr>
              <w:spacing w:before="60" w:after="60"/>
              <w:jc w:val="center"/>
              <w:rPr>
                <w:rFonts w:cs="Arial"/>
                <w:b/>
                <w:sz w:val="20"/>
              </w:rPr>
            </w:pPr>
            <w:r>
              <w:rPr>
                <w:spacing w:val="-3"/>
                <w:sz w:val="20"/>
              </w:rPr>
              <w:pict w14:anchorId="5095506E">
                <v:shape id="_x0000_i1030" type="#_x0000_t75" style="width:12.5pt;height:15.5pt">
                  <v:imagedata r:id="rId13" o:title=""/>
                </v:shape>
              </w:pict>
            </w:r>
          </w:p>
        </w:tc>
      </w:tr>
      <w:tr w:rsidR="00765507" w14:paraId="7B6D1D65" w14:textId="77777777" w:rsidTr="00AF2576">
        <w:tc>
          <w:tcPr>
            <w:tcW w:w="7518" w:type="dxa"/>
            <w:gridSpan w:val="7"/>
            <w:vAlign w:val="center"/>
          </w:tcPr>
          <w:p w14:paraId="6D2C85AA" w14:textId="7EF8409F" w:rsidR="00765507" w:rsidRPr="00B77428" w:rsidRDefault="00765507">
            <w:pPr>
              <w:pStyle w:val="ListParagraph"/>
              <w:numPr>
                <w:ilvl w:val="0"/>
                <w:numId w:val="55"/>
              </w:numPr>
              <w:spacing w:before="60" w:after="60"/>
              <w:rPr>
                <w:rFonts w:cs="Arial"/>
                <w:bCs/>
                <w:sz w:val="20"/>
              </w:rPr>
            </w:pPr>
            <w:hyperlink r:id="rId16" w:history="1">
              <w:r w:rsidRPr="00B77428">
                <w:rPr>
                  <w:rStyle w:val="Hyperlink"/>
                  <w:bCs/>
                  <w:color w:val="auto"/>
                  <w:spacing w:val="-3"/>
                  <w:sz w:val="20"/>
                </w:rPr>
                <w:t>Jurong Gateway (Jurong Lake District) Urban Design Guidelines and Plans</w:t>
              </w:r>
            </w:hyperlink>
            <w:r w:rsidRPr="00B77428">
              <w:rPr>
                <w:bCs/>
                <w:sz w:val="20"/>
              </w:rPr>
              <w:tab/>
            </w:r>
          </w:p>
        </w:tc>
        <w:tc>
          <w:tcPr>
            <w:tcW w:w="1508" w:type="dxa"/>
            <w:gridSpan w:val="4"/>
            <w:vAlign w:val="center"/>
          </w:tcPr>
          <w:p w14:paraId="6010B142" w14:textId="19EFB47F" w:rsidR="00765507" w:rsidRPr="00E067B5" w:rsidRDefault="00000000">
            <w:pPr>
              <w:spacing w:before="60" w:after="60"/>
              <w:jc w:val="center"/>
              <w:rPr>
                <w:rFonts w:cs="Arial"/>
                <w:b/>
                <w:sz w:val="20"/>
              </w:rPr>
            </w:pPr>
            <w:r>
              <w:rPr>
                <w:spacing w:val="-3"/>
                <w:sz w:val="20"/>
              </w:rPr>
              <w:pict w14:anchorId="1D6A765C">
                <v:shape id="_x0000_i1031" type="#_x0000_t75" style="width:12.5pt;height:15.5pt">
                  <v:imagedata r:id="rId13" o:title=""/>
                </v:shape>
              </w:pict>
            </w:r>
          </w:p>
        </w:tc>
      </w:tr>
      <w:tr w:rsidR="00765507" w14:paraId="49F7E5B2" w14:textId="77777777" w:rsidTr="00AF2576">
        <w:tc>
          <w:tcPr>
            <w:tcW w:w="7518" w:type="dxa"/>
            <w:gridSpan w:val="7"/>
            <w:vAlign w:val="center"/>
          </w:tcPr>
          <w:p w14:paraId="57F82BB5" w14:textId="5BAC8147" w:rsidR="00765507" w:rsidRPr="00B77428" w:rsidRDefault="00765507">
            <w:pPr>
              <w:pStyle w:val="ListParagraph"/>
              <w:numPr>
                <w:ilvl w:val="0"/>
                <w:numId w:val="55"/>
              </w:numPr>
              <w:spacing w:before="60" w:after="60"/>
              <w:rPr>
                <w:rFonts w:cs="Arial"/>
                <w:bCs/>
                <w:sz w:val="20"/>
              </w:rPr>
            </w:pPr>
            <w:hyperlink r:id="rId17" w:history="1">
              <w:r w:rsidRPr="00B77428">
                <w:rPr>
                  <w:rStyle w:val="Hyperlink"/>
                  <w:bCs/>
                  <w:color w:val="auto"/>
                  <w:sz w:val="20"/>
                  <w:lang w:bidi="ta-IN"/>
                </w:rPr>
                <w:t>Museum</w:t>
              </w:r>
              <w:r w:rsidRPr="00B77428">
                <w:rPr>
                  <w:rStyle w:val="Hyperlink"/>
                  <w:bCs/>
                  <w:color w:val="auto"/>
                  <w:spacing w:val="-3"/>
                  <w:sz w:val="20"/>
                </w:rPr>
                <w:t xml:space="preserve"> Urban Design Guidelines</w:t>
              </w:r>
              <w:r w:rsidRPr="00B77428">
                <w:rPr>
                  <w:rStyle w:val="Hyperlink"/>
                  <w:bCs/>
                  <w:color w:val="auto"/>
                  <w:sz w:val="20"/>
                </w:rPr>
                <w:t xml:space="preserve"> </w:t>
              </w:r>
              <w:r w:rsidRPr="00B77428">
                <w:rPr>
                  <w:rStyle w:val="Hyperlink"/>
                  <w:bCs/>
                  <w:color w:val="auto"/>
                  <w:spacing w:val="-3"/>
                  <w:sz w:val="20"/>
                </w:rPr>
                <w:t>and Plans</w:t>
              </w:r>
            </w:hyperlink>
          </w:p>
        </w:tc>
        <w:tc>
          <w:tcPr>
            <w:tcW w:w="1508" w:type="dxa"/>
            <w:gridSpan w:val="4"/>
            <w:vAlign w:val="center"/>
          </w:tcPr>
          <w:p w14:paraId="66B1B19E" w14:textId="6FA32461" w:rsidR="00765507" w:rsidRPr="001A2E7D" w:rsidRDefault="00000000">
            <w:pPr>
              <w:spacing w:before="60" w:after="60"/>
              <w:jc w:val="center"/>
              <w:rPr>
                <w:rFonts w:cs="Arial"/>
                <w:b/>
                <w:sz w:val="20"/>
              </w:rPr>
            </w:pPr>
            <w:r>
              <w:rPr>
                <w:spacing w:val="-3"/>
                <w:sz w:val="20"/>
              </w:rPr>
              <w:pict w14:anchorId="61991F39">
                <v:shape id="_x0000_i1032" type="#_x0000_t75" style="width:12.5pt;height:15.5pt">
                  <v:imagedata r:id="rId13" o:title=""/>
                </v:shape>
              </w:pict>
            </w:r>
          </w:p>
        </w:tc>
      </w:tr>
      <w:tr w:rsidR="00765507" w14:paraId="20CC4D6C" w14:textId="77777777" w:rsidTr="00AF2576">
        <w:tc>
          <w:tcPr>
            <w:tcW w:w="7518" w:type="dxa"/>
            <w:gridSpan w:val="7"/>
            <w:vAlign w:val="center"/>
          </w:tcPr>
          <w:p w14:paraId="158D0223" w14:textId="36B3602D" w:rsidR="00765507" w:rsidRPr="00B77428" w:rsidRDefault="00765507">
            <w:pPr>
              <w:pStyle w:val="ListParagraph"/>
              <w:numPr>
                <w:ilvl w:val="0"/>
                <w:numId w:val="55"/>
              </w:numPr>
              <w:spacing w:before="60" w:after="60"/>
              <w:rPr>
                <w:rFonts w:cs="Arial"/>
                <w:bCs/>
                <w:sz w:val="20"/>
              </w:rPr>
            </w:pPr>
            <w:hyperlink r:id="rId18" w:history="1">
              <w:r w:rsidRPr="00B77428">
                <w:rPr>
                  <w:rStyle w:val="Hyperlink"/>
                  <w:bCs/>
                  <w:color w:val="auto"/>
                  <w:spacing w:val="-3"/>
                  <w:sz w:val="20"/>
                </w:rPr>
                <w:t>Orchard Urban Design Guideline and Plans</w:t>
              </w:r>
            </w:hyperlink>
            <w:r w:rsidRPr="00B77428">
              <w:rPr>
                <w:bCs/>
                <w:sz w:val="20"/>
              </w:rPr>
              <w:tab/>
            </w:r>
          </w:p>
        </w:tc>
        <w:tc>
          <w:tcPr>
            <w:tcW w:w="1508" w:type="dxa"/>
            <w:gridSpan w:val="4"/>
            <w:vAlign w:val="center"/>
          </w:tcPr>
          <w:p w14:paraId="5D97BA20" w14:textId="1BA481BE" w:rsidR="00765507" w:rsidRPr="001A2E7D" w:rsidRDefault="00000000">
            <w:pPr>
              <w:spacing w:before="60" w:after="60"/>
              <w:jc w:val="center"/>
              <w:rPr>
                <w:rFonts w:cs="Arial"/>
                <w:b/>
                <w:sz w:val="20"/>
              </w:rPr>
            </w:pPr>
            <w:r>
              <w:rPr>
                <w:spacing w:val="-3"/>
                <w:sz w:val="20"/>
              </w:rPr>
              <w:pict w14:anchorId="6DD906E5">
                <v:shape id="_x0000_i1033" type="#_x0000_t75" style="width:12.5pt;height:15.5pt">
                  <v:imagedata r:id="rId13" o:title=""/>
                </v:shape>
              </w:pict>
            </w:r>
          </w:p>
        </w:tc>
      </w:tr>
      <w:tr w:rsidR="00765507" w14:paraId="1042409F" w14:textId="77777777" w:rsidTr="00AF2576">
        <w:tc>
          <w:tcPr>
            <w:tcW w:w="7518" w:type="dxa"/>
            <w:gridSpan w:val="7"/>
            <w:vAlign w:val="center"/>
          </w:tcPr>
          <w:p w14:paraId="0980C163" w14:textId="26F197CB" w:rsidR="00765507" w:rsidRPr="00B77428" w:rsidRDefault="00765507">
            <w:pPr>
              <w:pStyle w:val="ListParagraph"/>
              <w:numPr>
                <w:ilvl w:val="0"/>
                <w:numId w:val="55"/>
              </w:numPr>
              <w:spacing w:before="60" w:after="60"/>
              <w:rPr>
                <w:rFonts w:cs="Arial"/>
                <w:bCs/>
                <w:sz w:val="20"/>
              </w:rPr>
            </w:pPr>
            <w:hyperlink r:id="rId19" w:history="1">
              <w:r w:rsidRPr="00B77428">
                <w:rPr>
                  <w:rStyle w:val="Hyperlink"/>
                  <w:bCs/>
                  <w:color w:val="auto"/>
                  <w:spacing w:val="-3"/>
                  <w:sz w:val="20"/>
                </w:rPr>
                <w:t>Paya Lebar Urban Design Guidelines and Plans</w:t>
              </w:r>
              <w:r w:rsidRPr="00B77428">
                <w:rPr>
                  <w:rStyle w:val="Hyperlink"/>
                  <w:bCs/>
                  <w:color w:val="auto"/>
                  <w:sz w:val="20"/>
                  <w:u w:val="none"/>
                </w:rPr>
                <w:tab/>
              </w:r>
            </w:hyperlink>
          </w:p>
        </w:tc>
        <w:tc>
          <w:tcPr>
            <w:tcW w:w="1508" w:type="dxa"/>
            <w:gridSpan w:val="4"/>
            <w:vAlign w:val="center"/>
          </w:tcPr>
          <w:p w14:paraId="2B87B547" w14:textId="76EA2B04" w:rsidR="00765507" w:rsidRPr="001A2E7D" w:rsidRDefault="00000000">
            <w:pPr>
              <w:spacing w:before="60" w:after="60"/>
              <w:jc w:val="center"/>
              <w:rPr>
                <w:rFonts w:cs="Arial"/>
                <w:b/>
                <w:sz w:val="20"/>
              </w:rPr>
            </w:pPr>
            <w:r>
              <w:rPr>
                <w:spacing w:val="-3"/>
                <w:sz w:val="20"/>
              </w:rPr>
              <w:pict w14:anchorId="745FC572">
                <v:shape id="_x0000_i1034" type="#_x0000_t75" style="width:12.5pt;height:15.5pt">
                  <v:imagedata r:id="rId13" o:title=""/>
                </v:shape>
              </w:pict>
            </w:r>
          </w:p>
        </w:tc>
      </w:tr>
      <w:tr w:rsidR="00765507" w14:paraId="0C3DA10F" w14:textId="77777777" w:rsidTr="00AF2576">
        <w:tc>
          <w:tcPr>
            <w:tcW w:w="7518" w:type="dxa"/>
            <w:gridSpan w:val="7"/>
            <w:vAlign w:val="center"/>
          </w:tcPr>
          <w:p w14:paraId="3753521A" w14:textId="59D160C4" w:rsidR="00765507" w:rsidRPr="00B77428" w:rsidRDefault="00765507">
            <w:pPr>
              <w:pStyle w:val="ListParagraph"/>
              <w:numPr>
                <w:ilvl w:val="0"/>
                <w:numId w:val="55"/>
              </w:numPr>
              <w:spacing w:before="60" w:after="60"/>
              <w:rPr>
                <w:rFonts w:cs="Arial"/>
                <w:bCs/>
                <w:sz w:val="20"/>
              </w:rPr>
            </w:pPr>
            <w:hyperlink r:id="rId20" w:history="1">
              <w:r w:rsidRPr="00B77428">
                <w:rPr>
                  <w:rStyle w:val="Hyperlink"/>
                  <w:bCs/>
                  <w:color w:val="auto"/>
                  <w:spacing w:val="-3"/>
                  <w:sz w:val="20"/>
                </w:rPr>
                <w:t>Punggol Digital District Urban Design Guidelines and Plans</w:t>
              </w:r>
            </w:hyperlink>
            <w:r w:rsidRPr="00B77428">
              <w:rPr>
                <w:bCs/>
                <w:sz w:val="20"/>
              </w:rPr>
              <w:tab/>
            </w:r>
          </w:p>
        </w:tc>
        <w:tc>
          <w:tcPr>
            <w:tcW w:w="1508" w:type="dxa"/>
            <w:gridSpan w:val="4"/>
            <w:vAlign w:val="center"/>
          </w:tcPr>
          <w:p w14:paraId="12817A4D" w14:textId="5F506C69" w:rsidR="00765507" w:rsidRPr="001A2E7D" w:rsidRDefault="00000000">
            <w:pPr>
              <w:spacing w:before="60" w:after="60"/>
              <w:jc w:val="center"/>
              <w:rPr>
                <w:rFonts w:cs="Arial"/>
                <w:b/>
                <w:sz w:val="20"/>
              </w:rPr>
            </w:pPr>
            <w:r>
              <w:rPr>
                <w:spacing w:val="-3"/>
                <w:sz w:val="20"/>
              </w:rPr>
              <w:pict w14:anchorId="7A3DC9F8">
                <v:shape id="_x0000_i1035" type="#_x0000_t75" style="width:12.5pt;height:15.5pt">
                  <v:imagedata r:id="rId13" o:title=""/>
                </v:shape>
              </w:pict>
            </w:r>
          </w:p>
        </w:tc>
      </w:tr>
      <w:tr w:rsidR="00765507" w14:paraId="10BBA17C" w14:textId="77777777" w:rsidTr="00AF2576">
        <w:tc>
          <w:tcPr>
            <w:tcW w:w="7518" w:type="dxa"/>
            <w:gridSpan w:val="7"/>
            <w:vAlign w:val="center"/>
          </w:tcPr>
          <w:p w14:paraId="5249807F" w14:textId="20269AC1" w:rsidR="00765507" w:rsidRPr="00B77428" w:rsidRDefault="00765507">
            <w:pPr>
              <w:pStyle w:val="ListParagraph"/>
              <w:numPr>
                <w:ilvl w:val="0"/>
                <w:numId w:val="55"/>
              </w:numPr>
              <w:spacing w:before="60" w:after="60"/>
              <w:rPr>
                <w:rFonts w:cs="Arial"/>
                <w:bCs/>
                <w:sz w:val="20"/>
              </w:rPr>
            </w:pPr>
            <w:hyperlink r:id="rId21" w:history="1">
              <w:r w:rsidRPr="00B77428">
                <w:rPr>
                  <w:rStyle w:val="Hyperlink"/>
                  <w:bCs/>
                  <w:color w:val="auto"/>
                  <w:spacing w:val="-3"/>
                  <w:sz w:val="20"/>
                </w:rPr>
                <w:t>Singapore River Urban Design Guidelines and Plans</w:t>
              </w:r>
            </w:hyperlink>
            <w:r w:rsidRPr="00B77428">
              <w:rPr>
                <w:bCs/>
                <w:sz w:val="20"/>
              </w:rPr>
              <w:tab/>
            </w:r>
          </w:p>
        </w:tc>
        <w:tc>
          <w:tcPr>
            <w:tcW w:w="1508" w:type="dxa"/>
            <w:gridSpan w:val="4"/>
            <w:vAlign w:val="center"/>
          </w:tcPr>
          <w:p w14:paraId="68D3644C" w14:textId="7BE38046" w:rsidR="00765507" w:rsidRPr="001A2E7D" w:rsidRDefault="00000000">
            <w:pPr>
              <w:spacing w:before="60" w:after="60"/>
              <w:jc w:val="center"/>
              <w:rPr>
                <w:rFonts w:cs="Arial"/>
                <w:b/>
                <w:sz w:val="20"/>
              </w:rPr>
            </w:pPr>
            <w:r>
              <w:rPr>
                <w:spacing w:val="-3"/>
                <w:sz w:val="20"/>
              </w:rPr>
              <w:pict w14:anchorId="264EFD41">
                <v:shape id="_x0000_i1036" type="#_x0000_t75" style="width:12.5pt;height:15.5pt">
                  <v:imagedata r:id="rId13" o:title=""/>
                </v:shape>
              </w:pict>
            </w:r>
          </w:p>
        </w:tc>
      </w:tr>
      <w:tr w:rsidR="00765507" w14:paraId="2E77FE73" w14:textId="77777777" w:rsidTr="00AF2576">
        <w:tc>
          <w:tcPr>
            <w:tcW w:w="7518" w:type="dxa"/>
            <w:gridSpan w:val="7"/>
            <w:vAlign w:val="center"/>
          </w:tcPr>
          <w:p w14:paraId="3B0CF63D" w14:textId="213AC54A" w:rsidR="00765507" w:rsidRPr="00B77428" w:rsidRDefault="00765507">
            <w:pPr>
              <w:pStyle w:val="ListParagraph"/>
              <w:numPr>
                <w:ilvl w:val="0"/>
                <w:numId w:val="55"/>
              </w:numPr>
              <w:spacing w:before="60" w:after="60"/>
              <w:rPr>
                <w:rFonts w:cs="Arial"/>
                <w:bCs/>
                <w:sz w:val="20"/>
              </w:rPr>
            </w:pPr>
            <w:hyperlink r:id="rId22" w:history="1">
              <w:r w:rsidRPr="00B77428">
                <w:rPr>
                  <w:rStyle w:val="Hyperlink"/>
                  <w:rFonts w:cs="Arial"/>
                  <w:bCs/>
                  <w:color w:val="auto"/>
                  <w:sz w:val="20"/>
                </w:rPr>
                <w:t>Design &amp; Submission Guidelines for Implementation of Singapore River Promenade</w:t>
              </w:r>
            </w:hyperlink>
          </w:p>
        </w:tc>
        <w:tc>
          <w:tcPr>
            <w:tcW w:w="1508" w:type="dxa"/>
            <w:gridSpan w:val="4"/>
            <w:vAlign w:val="center"/>
          </w:tcPr>
          <w:p w14:paraId="7B4F5B8C" w14:textId="02AD7F62" w:rsidR="00765507" w:rsidRPr="001A2E7D" w:rsidRDefault="00000000">
            <w:pPr>
              <w:spacing w:before="60" w:after="60"/>
              <w:jc w:val="center"/>
              <w:rPr>
                <w:rFonts w:cs="Arial"/>
                <w:b/>
                <w:sz w:val="20"/>
              </w:rPr>
            </w:pPr>
            <w:r>
              <w:rPr>
                <w:spacing w:val="-3"/>
                <w:sz w:val="20"/>
              </w:rPr>
              <w:pict w14:anchorId="1D9E99AF">
                <v:shape id="_x0000_i1037" type="#_x0000_t75" style="width:12.5pt;height:15.5pt">
                  <v:imagedata r:id="rId13" o:title=""/>
                </v:shape>
              </w:pict>
            </w:r>
          </w:p>
        </w:tc>
      </w:tr>
      <w:tr w:rsidR="00765507" w14:paraId="7A1345C2" w14:textId="77777777" w:rsidTr="00AF2576">
        <w:tc>
          <w:tcPr>
            <w:tcW w:w="7518" w:type="dxa"/>
            <w:gridSpan w:val="7"/>
            <w:vAlign w:val="center"/>
          </w:tcPr>
          <w:p w14:paraId="16EC1456" w14:textId="031427DA" w:rsidR="00765507" w:rsidRPr="00B77428" w:rsidRDefault="00765507">
            <w:pPr>
              <w:pStyle w:val="ListParagraph"/>
              <w:numPr>
                <w:ilvl w:val="0"/>
                <w:numId w:val="55"/>
              </w:numPr>
              <w:spacing w:before="60" w:after="60"/>
              <w:rPr>
                <w:rFonts w:cs="Arial"/>
                <w:bCs/>
                <w:sz w:val="20"/>
              </w:rPr>
            </w:pPr>
            <w:hyperlink r:id="rId23" w:history="1">
              <w:r w:rsidRPr="00B77428">
                <w:rPr>
                  <w:rStyle w:val="Hyperlink"/>
                  <w:bCs/>
                  <w:color w:val="auto"/>
                  <w:spacing w:val="-3"/>
                  <w:sz w:val="20"/>
                </w:rPr>
                <w:t>Woodlands Central</w:t>
              </w:r>
              <w:r w:rsidR="00AB2A24">
                <w:rPr>
                  <w:rStyle w:val="Hyperlink"/>
                  <w:bCs/>
                  <w:color w:val="auto"/>
                  <w:spacing w:val="-3"/>
                  <w:sz w:val="20"/>
                </w:rPr>
                <w:t xml:space="preserve"> Urban</w:t>
              </w:r>
              <w:r w:rsidRPr="00B77428">
                <w:rPr>
                  <w:rStyle w:val="Hyperlink"/>
                  <w:bCs/>
                  <w:color w:val="auto"/>
                  <w:spacing w:val="-3"/>
                  <w:sz w:val="20"/>
                </w:rPr>
                <w:t xml:space="preserve"> Design Guidelines and Plans</w:t>
              </w:r>
            </w:hyperlink>
          </w:p>
        </w:tc>
        <w:tc>
          <w:tcPr>
            <w:tcW w:w="1508" w:type="dxa"/>
            <w:gridSpan w:val="4"/>
            <w:vAlign w:val="center"/>
          </w:tcPr>
          <w:p w14:paraId="79D4F6F6" w14:textId="6621080B" w:rsidR="00765507" w:rsidRPr="001A2E7D" w:rsidRDefault="00000000">
            <w:pPr>
              <w:spacing w:before="60" w:after="60"/>
              <w:jc w:val="center"/>
              <w:rPr>
                <w:rFonts w:ascii="Wingdings 2" w:eastAsia="Wingdings 2" w:hAnsi="Wingdings 2" w:cs="Wingdings 2"/>
                <w:spacing w:val="-3"/>
                <w:sz w:val="32"/>
                <w:szCs w:val="32"/>
              </w:rPr>
            </w:pPr>
            <w:r>
              <w:rPr>
                <w:spacing w:val="-3"/>
                <w:sz w:val="20"/>
              </w:rPr>
              <w:pict w14:anchorId="15591B44">
                <v:shape id="_x0000_i1038" type="#_x0000_t75" style="width:12.5pt;height:15.5pt">
                  <v:imagedata r:id="rId13" o:title=""/>
                </v:shape>
              </w:pict>
            </w:r>
          </w:p>
        </w:tc>
      </w:tr>
      <w:bookmarkEnd w:id="0"/>
      <w:tr w:rsidR="007070C1" w14:paraId="5C30540C" w14:textId="77777777" w:rsidTr="00AF2576">
        <w:tc>
          <w:tcPr>
            <w:tcW w:w="7518" w:type="dxa"/>
            <w:gridSpan w:val="7"/>
            <w:vAlign w:val="center"/>
          </w:tcPr>
          <w:p w14:paraId="37039786" w14:textId="2039E17F" w:rsidR="007070C1" w:rsidRDefault="007070C1" w:rsidP="007070C1">
            <w:pPr>
              <w:pStyle w:val="ListParagraph"/>
              <w:numPr>
                <w:ilvl w:val="0"/>
                <w:numId w:val="55"/>
              </w:numPr>
              <w:spacing w:before="60" w:after="60"/>
            </w:pPr>
            <w:r w:rsidRPr="00987C11">
              <w:lastRenderedPageBreak/>
              <w:fldChar w:fldCharType="begin"/>
            </w:r>
            <w:r w:rsidRPr="00987C11">
              <w:instrText>HYPERLINK "https://ura.gov.sg/Corporate/Guidelines/Urban-Design/Woodlands-Central"</w:instrText>
            </w:r>
            <w:r w:rsidRPr="00987C11">
              <w:fldChar w:fldCharType="separate"/>
            </w:r>
            <w:r w:rsidRPr="00987C11">
              <w:rPr>
                <w:rStyle w:val="Hyperlink"/>
                <w:bCs/>
                <w:color w:val="auto"/>
                <w:spacing w:val="-3"/>
                <w:sz w:val="20"/>
              </w:rPr>
              <w:t>Other Urban Design Areas</w:t>
            </w:r>
            <w:r w:rsidRPr="00987C11">
              <w:rPr>
                <w:rStyle w:val="Hyperlink"/>
                <w:bCs/>
                <w:color w:val="auto"/>
                <w:spacing w:val="-3"/>
                <w:sz w:val="20"/>
              </w:rPr>
              <w:fldChar w:fldCharType="end"/>
            </w:r>
            <w:r w:rsidR="001C0E50" w:rsidRPr="00987C11">
              <w:rPr>
                <w:rStyle w:val="FootnoteReference"/>
                <w:bCs/>
                <w:spacing w:val="-3"/>
                <w:sz w:val="20"/>
                <w:u w:val="single"/>
              </w:rPr>
              <w:footnoteReference w:id="2"/>
            </w:r>
          </w:p>
        </w:tc>
        <w:tc>
          <w:tcPr>
            <w:tcW w:w="1508" w:type="dxa"/>
            <w:gridSpan w:val="4"/>
            <w:vAlign w:val="center"/>
          </w:tcPr>
          <w:p w14:paraId="1FD8D356" w14:textId="22BF8974" w:rsidR="007070C1" w:rsidRDefault="00000000" w:rsidP="007070C1">
            <w:pPr>
              <w:spacing w:before="60" w:after="60"/>
              <w:jc w:val="center"/>
              <w:rPr>
                <w:spacing w:val="-3"/>
                <w:sz w:val="20"/>
              </w:rPr>
            </w:pPr>
            <w:r>
              <w:rPr>
                <w:spacing w:val="-3"/>
                <w:sz w:val="20"/>
              </w:rPr>
              <w:pict w14:anchorId="6BE40030">
                <v:shape id="_x0000_i1039" type="#_x0000_t75" style="width:12.5pt;height:15.5pt">
                  <v:imagedata r:id="rId13" o:title=""/>
                </v:shape>
              </w:pict>
            </w:r>
          </w:p>
        </w:tc>
      </w:tr>
      <w:tr w:rsidR="007070C1" w14:paraId="511749A9" w14:textId="77777777" w:rsidTr="00AF2576">
        <w:tc>
          <w:tcPr>
            <w:tcW w:w="7518" w:type="dxa"/>
            <w:gridSpan w:val="7"/>
            <w:vAlign w:val="center"/>
          </w:tcPr>
          <w:p w14:paraId="2BBE983F" w14:textId="77777777" w:rsidR="007070C1" w:rsidRPr="00987C11" w:rsidRDefault="007070C1" w:rsidP="007070C1">
            <w:pPr>
              <w:pStyle w:val="ListParagraph"/>
              <w:numPr>
                <w:ilvl w:val="0"/>
                <w:numId w:val="55"/>
              </w:numPr>
              <w:spacing w:before="60" w:after="60"/>
              <w:rPr>
                <w:b/>
                <w:bCs/>
                <w:sz w:val="20"/>
                <w:szCs w:val="14"/>
                <w:u w:val="single"/>
              </w:rPr>
            </w:pPr>
            <w:r w:rsidRPr="001F07D8">
              <w:rPr>
                <w:rFonts w:cs="Arial"/>
                <w:bCs/>
                <w:sz w:val="20"/>
                <w:u w:val="single"/>
              </w:rPr>
              <w:t>Not Applicable</w:t>
            </w:r>
          </w:p>
          <w:p w14:paraId="5F8C6ABB" w14:textId="25D65D1B" w:rsidR="00AE0CD8" w:rsidRPr="0098110A" w:rsidRDefault="00AE0CD8" w:rsidP="00987C11">
            <w:pPr>
              <w:pStyle w:val="ListParagraph"/>
              <w:spacing w:before="60" w:after="60"/>
              <w:ind w:left="1800"/>
              <w:rPr>
                <w:b/>
                <w:bCs/>
                <w:sz w:val="20"/>
                <w:szCs w:val="14"/>
                <w:u w:val="single"/>
              </w:rPr>
            </w:pPr>
          </w:p>
        </w:tc>
        <w:tc>
          <w:tcPr>
            <w:tcW w:w="1508" w:type="dxa"/>
            <w:gridSpan w:val="4"/>
            <w:vAlign w:val="center"/>
          </w:tcPr>
          <w:p w14:paraId="28E76B97" w14:textId="3BF7434C" w:rsidR="007070C1" w:rsidRPr="001A2E7D" w:rsidRDefault="00000000" w:rsidP="007070C1">
            <w:pPr>
              <w:spacing w:before="60" w:after="60"/>
              <w:jc w:val="center"/>
              <w:rPr>
                <w:rFonts w:ascii="Wingdings 2" w:eastAsia="Wingdings 2" w:hAnsi="Wingdings 2" w:cs="Wingdings 2"/>
                <w:spacing w:val="-3"/>
                <w:sz w:val="32"/>
                <w:szCs w:val="32"/>
              </w:rPr>
            </w:pPr>
            <w:r>
              <w:rPr>
                <w:spacing w:val="-3"/>
                <w:sz w:val="20"/>
              </w:rPr>
              <w:pict w14:anchorId="43B3A7AC">
                <v:shape id="_x0000_i1040" type="#_x0000_t75" style="width:12.5pt;height:15.5pt">
                  <v:imagedata r:id="rId13" o:title=""/>
                </v:shape>
              </w:pict>
            </w:r>
          </w:p>
        </w:tc>
      </w:tr>
      <w:tr w:rsidR="007070C1" w14:paraId="2FFA44A3" w14:textId="77777777" w:rsidTr="00AF2576">
        <w:tc>
          <w:tcPr>
            <w:tcW w:w="7518" w:type="dxa"/>
            <w:gridSpan w:val="7"/>
          </w:tcPr>
          <w:p w14:paraId="6D5B7CF6" w14:textId="77777777" w:rsidR="007070C1" w:rsidRPr="007B7372" w:rsidRDefault="007070C1" w:rsidP="007070C1">
            <w:pPr>
              <w:pStyle w:val="ListParagraph"/>
              <w:numPr>
                <w:ilvl w:val="0"/>
                <w:numId w:val="77"/>
              </w:numPr>
              <w:rPr>
                <w:spacing w:val="-3"/>
                <w:sz w:val="32"/>
                <w:szCs w:val="32"/>
              </w:rPr>
            </w:pPr>
            <w:r w:rsidRPr="007B7372">
              <w:rPr>
                <w:b/>
                <w:bCs/>
                <w:sz w:val="20"/>
              </w:rPr>
              <w:t>Areas where</w:t>
            </w:r>
            <w:r w:rsidRPr="00831E29">
              <w:rPr>
                <w:sz w:val="20"/>
              </w:rPr>
              <w:t xml:space="preserve"> </w:t>
            </w:r>
            <w:hyperlink r:id="rId24" w:history="1">
              <w:r w:rsidRPr="002025BE">
                <w:rPr>
                  <w:rStyle w:val="Hyperlink"/>
                  <w:b/>
                  <w:color w:val="auto"/>
                  <w:spacing w:val="-3"/>
                  <w:sz w:val="20"/>
                  <w:u w:val="none"/>
                </w:rPr>
                <w:t>Streetblock Plans apply</w:t>
              </w:r>
            </w:hyperlink>
            <w:r w:rsidRPr="007B7372">
              <w:rPr>
                <w:b/>
                <w:spacing w:val="-3"/>
                <w:sz w:val="20"/>
              </w:rPr>
              <w:tab/>
            </w:r>
            <w:r w:rsidRPr="007B7372">
              <w:rPr>
                <w:b/>
                <w:spacing w:val="-3"/>
                <w:sz w:val="20"/>
              </w:rPr>
              <w:tab/>
            </w:r>
            <w:r w:rsidRPr="007B7372">
              <w:rPr>
                <w:b/>
                <w:spacing w:val="-3"/>
                <w:sz w:val="20"/>
              </w:rPr>
              <w:tab/>
            </w:r>
            <w:r w:rsidRPr="007B7372">
              <w:rPr>
                <w:b/>
                <w:spacing w:val="-3"/>
                <w:sz w:val="20"/>
              </w:rPr>
              <w:tab/>
            </w:r>
          </w:p>
          <w:tbl>
            <w:tblPr>
              <w:tblStyle w:val="TableGrid"/>
              <w:tblW w:w="6048" w:type="dxa"/>
              <w:tblInd w:w="1327" w:type="dxa"/>
              <w:tblLayout w:type="fixed"/>
              <w:tblLook w:val="04A0" w:firstRow="1" w:lastRow="0" w:firstColumn="1" w:lastColumn="0" w:noHBand="0" w:noVBand="1"/>
            </w:tblPr>
            <w:tblGrid>
              <w:gridCol w:w="1368"/>
              <w:gridCol w:w="4680"/>
            </w:tblGrid>
            <w:tr w:rsidR="007070C1" w:rsidRPr="00E060DE" w14:paraId="17CCDD2C" w14:textId="77777777" w:rsidTr="00930BE1">
              <w:trPr>
                <w:trHeight w:val="395"/>
              </w:trPr>
              <w:tc>
                <w:tcPr>
                  <w:tcW w:w="1368" w:type="dxa"/>
                </w:tcPr>
                <w:p w14:paraId="69D5E632" w14:textId="77777777" w:rsidR="007070C1" w:rsidRPr="00E060DE" w:rsidRDefault="007070C1" w:rsidP="007070C1">
                  <w:pPr>
                    <w:rPr>
                      <w:b/>
                      <w:spacing w:val="-3"/>
                      <w:sz w:val="20"/>
                    </w:rPr>
                  </w:pPr>
                  <w:r w:rsidRPr="00E060DE">
                    <w:rPr>
                      <w:b/>
                      <w:spacing w:val="-3"/>
                      <w:sz w:val="20"/>
                    </w:rPr>
                    <w:t>Name of Streetblock:</w:t>
                  </w:r>
                </w:p>
              </w:tc>
              <w:tc>
                <w:tcPr>
                  <w:tcW w:w="4680" w:type="dxa"/>
                </w:tcPr>
                <w:p w14:paraId="4DECFDAE" w14:textId="77777777" w:rsidR="007070C1" w:rsidRPr="00E060DE" w:rsidRDefault="007070C1" w:rsidP="007070C1">
                  <w:pPr>
                    <w:rPr>
                      <w:b/>
                      <w:spacing w:val="-3"/>
                      <w:sz w:val="20"/>
                    </w:rPr>
                  </w:pPr>
                </w:p>
              </w:tc>
            </w:tr>
          </w:tbl>
          <w:p w14:paraId="6126CA79" w14:textId="77777777" w:rsidR="007070C1" w:rsidRPr="00456439" w:rsidRDefault="007070C1" w:rsidP="007070C1">
            <w:pPr>
              <w:spacing w:before="60" w:after="60"/>
              <w:rPr>
                <w:rFonts w:cs="Arial"/>
                <w:bCs/>
                <w:sz w:val="20"/>
                <w:u w:val="single"/>
              </w:rPr>
            </w:pPr>
          </w:p>
        </w:tc>
        <w:tc>
          <w:tcPr>
            <w:tcW w:w="1508" w:type="dxa"/>
            <w:gridSpan w:val="4"/>
          </w:tcPr>
          <w:p w14:paraId="28326285" w14:textId="6914260F" w:rsidR="007070C1" w:rsidRDefault="007070C1" w:rsidP="007070C1">
            <w:pPr>
              <w:spacing w:before="60" w:after="60"/>
              <w:jc w:val="center"/>
              <w:rPr>
                <w:spacing w:val="-3"/>
                <w:sz w:val="20"/>
              </w:rPr>
            </w:pPr>
            <w:r>
              <w:rPr>
                <w:spacing w:val="-3"/>
                <w:sz w:val="20"/>
              </w:rPr>
              <w:br/>
            </w:r>
            <w:r w:rsidR="00000000">
              <w:rPr>
                <w:spacing w:val="-3"/>
                <w:sz w:val="20"/>
              </w:rPr>
              <w:pict w14:anchorId="208481B2">
                <v:shape id="_x0000_i1041" type="#_x0000_t75" style="width:12.5pt;height:15.5pt">
                  <v:imagedata r:id="rId13" o:title=""/>
                </v:shape>
              </w:pict>
            </w:r>
          </w:p>
        </w:tc>
      </w:tr>
      <w:tr w:rsidR="007070C1" w14:paraId="4F2824EB" w14:textId="77777777" w:rsidTr="002025BE">
        <w:tc>
          <w:tcPr>
            <w:tcW w:w="9026" w:type="dxa"/>
            <w:gridSpan w:val="11"/>
          </w:tcPr>
          <w:p w14:paraId="6214B31C" w14:textId="77777777" w:rsidR="007070C1" w:rsidRDefault="007070C1" w:rsidP="007070C1">
            <w:pPr>
              <w:spacing w:before="60" w:after="60"/>
              <w:jc w:val="center"/>
              <w:rPr>
                <w:spacing w:val="-3"/>
                <w:sz w:val="20"/>
              </w:rPr>
            </w:pPr>
          </w:p>
        </w:tc>
      </w:tr>
      <w:tr w:rsidR="007070C1" w14:paraId="1487D31F" w14:textId="77777777" w:rsidTr="002025BE">
        <w:trPr>
          <w:trHeight w:val="50"/>
        </w:trPr>
        <w:tc>
          <w:tcPr>
            <w:tcW w:w="7488" w:type="dxa"/>
            <w:gridSpan w:val="6"/>
          </w:tcPr>
          <w:p w14:paraId="0B65D2F5" w14:textId="6D8835F6" w:rsidR="007070C1" w:rsidRPr="002025BE" w:rsidRDefault="007070C1" w:rsidP="007070C1">
            <w:pPr>
              <w:pStyle w:val="ListParagraph"/>
              <w:numPr>
                <w:ilvl w:val="0"/>
                <w:numId w:val="77"/>
              </w:numPr>
              <w:rPr>
                <w:spacing w:val="-3"/>
                <w:sz w:val="32"/>
                <w:szCs w:val="32"/>
              </w:rPr>
            </w:pPr>
            <w:r>
              <w:rPr>
                <w:b/>
                <w:bCs/>
                <w:spacing w:val="-3"/>
                <w:sz w:val="20"/>
              </w:rPr>
              <w:t>Urban Design Guidelines and Plans issued as part of Government Land Sales Conditions</w:t>
            </w:r>
            <w:r w:rsidR="001C0E50">
              <w:rPr>
                <w:b/>
                <w:bCs/>
                <w:spacing w:val="-3"/>
                <w:sz w:val="20"/>
              </w:rPr>
              <w:t>,</w:t>
            </w:r>
            <w:r>
              <w:rPr>
                <w:b/>
                <w:bCs/>
                <w:spacing w:val="-3"/>
                <w:sz w:val="20"/>
              </w:rPr>
              <w:t xml:space="preserve"> Outline Planning Permission/ Outline </w:t>
            </w:r>
            <w:r w:rsidRPr="00987C11">
              <w:rPr>
                <w:b/>
                <w:bCs/>
                <w:spacing w:val="-3"/>
                <w:sz w:val="20"/>
              </w:rPr>
              <w:t>Application Advice</w:t>
            </w:r>
            <w:r w:rsidR="001C0E50" w:rsidRPr="00987C11">
              <w:rPr>
                <w:b/>
                <w:bCs/>
                <w:spacing w:val="-3"/>
                <w:sz w:val="20"/>
              </w:rPr>
              <w:t xml:space="preserve"> or otherwise conveyed by the Urban Redevelopment Authority</w:t>
            </w:r>
            <w:r w:rsidR="00CE17EE" w:rsidRPr="00987C11">
              <w:rPr>
                <w:rStyle w:val="FootnoteReference"/>
                <w:spacing w:val="-3"/>
                <w:sz w:val="20"/>
              </w:rPr>
              <w:footnoteReference w:id="3"/>
            </w:r>
          </w:p>
        </w:tc>
        <w:tc>
          <w:tcPr>
            <w:tcW w:w="1538" w:type="dxa"/>
            <w:gridSpan w:val="5"/>
          </w:tcPr>
          <w:p w14:paraId="444E8D19" w14:textId="5169B5C3" w:rsidR="007070C1" w:rsidRDefault="00000000" w:rsidP="007070C1">
            <w:pPr>
              <w:spacing w:before="60" w:after="60"/>
              <w:jc w:val="center"/>
              <w:rPr>
                <w:spacing w:val="-3"/>
                <w:sz w:val="20"/>
              </w:rPr>
            </w:pPr>
            <w:r>
              <w:rPr>
                <w:spacing w:val="-3"/>
                <w:sz w:val="20"/>
              </w:rPr>
              <w:pict w14:anchorId="0CCD3D3C">
                <v:shape id="_x0000_i1042" type="#_x0000_t75" style="width:12.5pt;height:15.5pt">
                  <v:imagedata r:id="rId13" o:title=""/>
                </v:shape>
              </w:pict>
            </w:r>
          </w:p>
        </w:tc>
      </w:tr>
      <w:tr w:rsidR="007070C1" w14:paraId="7D292AF5" w14:textId="77777777" w:rsidTr="002025BE">
        <w:tc>
          <w:tcPr>
            <w:tcW w:w="9026" w:type="dxa"/>
            <w:gridSpan w:val="11"/>
          </w:tcPr>
          <w:p w14:paraId="5ADD76F3" w14:textId="77777777" w:rsidR="007070C1" w:rsidRDefault="007070C1" w:rsidP="007070C1">
            <w:pPr>
              <w:spacing w:before="60" w:after="60"/>
              <w:rPr>
                <w:spacing w:val="-3"/>
                <w:sz w:val="20"/>
              </w:rPr>
            </w:pPr>
          </w:p>
        </w:tc>
      </w:tr>
      <w:tr w:rsidR="007070C1" w14:paraId="540BC120" w14:textId="77777777" w:rsidTr="005B79CD">
        <w:trPr>
          <w:gridAfter w:val="1"/>
          <w:wAfter w:w="8" w:type="dxa"/>
        </w:trPr>
        <w:tc>
          <w:tcPr>
            <w:tcW w:w="5550" w:type="dxa"/>
            <w:vMerge w:val="restart"/>
            <w:vAlign w:val="bottom"/>
          </w:tcPr>
          <w:p w14:paraId="5B141C2D" w14:textId="1E9665AC" w:rsidR="007070C1" w:rsidRPr="00DE691B" w:rsidRDefault="007070C1" w:rsidP="007070C1">
            <w:pPr>
              <w:pStyle w:val="ListParagraph"/>
              <w:numPr>
                <w:ilvl w:val="0"/>
                <w:numId w:val="77"/>
              </w:numPr>
              <w:rPr>
                <w:b/>
                <w:spacing w:val="-3"/>
                <w:sz w:val="20"/>
              </w:rPr>
            </w:pPr>
            <w:bookmarkStart w:id="1" w:name="_Hlk96087949"/>
            <w:r w:rsidRPr="001F07D8">
              <w:rPr>
                <w:rFonts w:cs="Arial"/>
                <w:b/>
                <w:sz w:val="20"/>
              </w:rPr>
              <w:t>Does your proposal comply with all relevant</w:t>
            </w:r>
            <w:r w:rsidRPr="001F07D8">
              <w:rPr>
                <w:rFonts w:ascii="Verdana" w:hAnsi="Verdana"/>
                <w:b/>
                <w:sz w:val="20"/>
              </w:rPr>
              <w:t xml:space="preserve"> </w:t>
            </w:r>
            <w:r w:rsidRPr="001F07D8">
              <w:rPr>
                <w:rFonts w:cs="Arial"/>
                <w:b/>
                <w:sz w:val="20"/>
              </w:rPr>
              <w:t xml:space="preserve">Urban Design Guidelines </w:t>
            </w:r>
            <w:r>
              <w:rPr>
                <w:rFonts w:cs="Arial"/>
                <w:b/>
                <w:sz w:val="20"/>
              </w:rPr>
              <w:t xml:space="preserve">/ </w:t>
            </w:r>
            <w:r w:rsidRPr="001F07D8">
              <w:rPr>
                <w:rFonts w:cs="Arial"/>
                <w:b/>
                <w:sz w:val="20"/>
              </w:rPr>
              <w:t xml:space="preserve">Streetblock Plans? </w:t>
            </w:r>
          </w:p>
        </w:tc>
        <w:tc>
          <w:tcPr>
            <w:tcW w:w="1118" w:type="dxa"/>
            <w:gridSpan w:val="2"/>
            <w:vAlign w:val="center"/>
          </w:tcPr>
          <w:p w14:paraId="2D89BE7E" w14:textId="77777777" w:rsidR="007070C1" w:rsidRPr="00D86DFB" w:rsidRDefault="007070C1" w:rsidP="007070C1">
            <w:pPr>
              <w:autoSpaceDE w:val="0"/>
              <w:autoSpaceDN w:val="0"/>
              <w:spacing w:before="40" w:after="40"/>
              <w:jc w:val="center"/>
              <w:rPr>
                <w:b/>
                <w:bCs/>
                <w:spacing w:val="-3"/>
                <w:sz w:val="20"/>
                <w:u w:val="single"/>
                <w:lang w:val="en-SG"/>
              </w:rPr>
            </w:pPr>
            <w:r w:rsidRPr="00D86DFB">
              <w:rPr>
                <w:b/>
                <w:bCs/>
                <w:spacing w:val="-3"/>
                <w:sz w:val="20"/>
                <w:u w:val="single"/>
                <w:lang w:val="en-SG"/>
              </w:rPr>
              <w:t>Yes</w:t>
            </w:r>
          </w:p>
        </w:tc>
        <w:tc>
          <w:tcPr>
            <w:tcW w:w="1162" w:type="dxa"/>
            <w:gridSpan w:val="5"/>
            <w:vAlign w:val="center"/>
          </w:tcPr>
          <w:p w14:paraId="185DC0F1" w14:textId="77777777" w:rsidR="007070C1" w:rsidRPr="00D86DFB" w:rsidRDefault="007070C1" w:rsidP="007070C1">
            <w:pPr>
              <w:autoSpaceDE w:val="0"/>
              <w:autoSpaceDN w:val="0"/>
              <w:spacing w:before="40" w:after="40"/>
              <w:jc w:val="center"/>
              <w:rPr>
                <w:b/>
                <w:bCs/>
                <w:spacing w:val="-3"/>
                <w:sz w:val="20"/>
                <w:u w:val="single"/>
                <w:lang w:val="en-SG"/>
              </w:rPr>
            </w:pPr>
            <w:r w:rsidRPr="00D86DFB">
              <w:rPr>
                <w:b/>
                <w:bCs/>
                <w:spacing w:val="-3"/>
                <w:sz w:val="20"/>
                <w:u w:val="single"/>
                <w:lang w:val="en-SG"/>
              </w:rPr>
              <w:t>No</w:t>
            </w:r>
          </w:p>
        </w:tc>
        <w:tc>
          <w:tcPr>
            <w:tcW w:w="1188" w:type="dxa"/>
            <w:gridSpan w:val="2"/>
            <w:vAlign w:val="center"/>
          </w:tcPr>
          <w:p w14:paraId="5FBF96DF" w14:textId="77777777" w:rsidR="007070C1" w:rsidRPr="00D86DFB" w:rsidRDefault="007070C1" w:rsidP="007070C1">
            <w:pPr>
              <w:autoSpaceDE w:val="0"/>
              <w:autoSpaceDN w:val="0"/>
              <w:spacing w:before="40" w:after="40"/>
              <w:jc w:val="center"/>
              <w:rPr>
                <w:b/>
                <w:bCs/>
                <w:spacing w:val="-3"/>
                <w:sz w:val="20"/>
                <w:u w:val="single"/>
                <w:lang w:val="en-SG"/>
              </w:rPr>
            </w:pPr>
            <w:r w:rsidRPr="00D86DFB">
              <w:rPr>
                <w:b/>
                <w:bCs/>
                <w:spacing w:val="-3"/>
                <w:sz w:val="20"/>
                <w:u w:val="single"/>
                <w:lang w:val="en-SG"/>
              </w:rPr>
              <w:t>NA</w:t>
            </w:r>
          </w:p>
        </w:tc>
      </w:tr>
      <w:tr w:rsidR="007070C1" w14:paraId="30752532" w14:textId="77777777" w:rsidTr="005B79CD">
        <w:trPr>
          <w:gridAfter w:val="1"/>
          <w:wAfter w:w="8" w:type="dxa"/>
        </w:trPr>
        <w:tc>
          <w:tcPr>
            <w:tcW w:w="5550" w:type="dxa"/>
            <w:vMerge/>
          </w:tcPr>
          <w:p w14:paraId="61FCD9D7" w14:textId="44C9121F" w:rsidR="007070C1" w:rsidRDefault="007070C1" w:rsidP="007070C1">
            <w:pPr>
              <w:pStyle w:val="ListParagraph"/>
              <w:numPr>
                <w:ilvl w:val="0"/>
                <w:numId w:val="77"/>
              </w:numPr>
              <w:rPr>
                <w:spacing w:val="-3"/>
                <w:sz w:val="20"/>
                <w:lang w:val="en-SG"/>
              </w:rPr>
            </w:pPr>
          </w:p>
        </w:tc>
        <w:tc>
          <w:tcPr>
            <w:tcW w:w="3468" w:type="dxa"/>
            <w:gridSpan w:val="9"/>
            <w:vAlign w:val="center"/>
          </w:tcPr>
          <w:p w14:paraId="3C3DF88E" w14:textId="77777777" w:rsidR="007070C1" w:rsidRPr="00D86DFB" w:rsidRDefault="007070C1" w:rsidP="007070C1">
            <w:pPr>
              <w:autoSpaceDE w:val="0"/>
              <w:autoSpaceDN w:val="0"/>
              <w:spacing w:before="40" w:after="40"/>
              <w:jc w:val="center"/>
              <w:rPr>
                <w:spacing w:val="-3"/>
                <w:sz w:val="18"/>
                <w:szCs w:val="18"/>
                <w:lang w:val="en-SG"/>
              </w:rPr>
            </w:pPr>
            <w:r w:rsidRPr="00D86DFB">
              <w:rPr>
                <w:spacing w:val="-3"/>
                <w:sz w:val="18"/>
                <w:szCs w:val="18"/>
                <w:lang w:val="en-SG"/>
              </w:rPr>
              <w:t>(Please tick the appropriate box)</w:t>
            </w:r>
          </w:p>
        </w:tc>
      </w:tr>
      <w:bookmarkEnd w:id="1"/>
      <w:tr w:rsidR="007070C1" w14:paraId="4BBBFDBA" w14:textId="77777777" w:rsidTr="005B79CD">
        <w:trPr>
          <w:gridAfter w:val="1"/>
          <w:wAfter w:w="8" w:type="dxa"/>
        </w:trPr>
        <w:tc>
          <w:tcPr>
            <w:tcW w:w="5550" w:type="dxa"/>
            <w:vMerge/>
          </w:tcPr>
          <w:p w14:paraId="03F2D0B9" w14:textId="58CC9747" w:rsidR="007070C1" w:rsidRPr="00003482" w:rsidRDefault="007070C1" w:rsidP="007070C1">
            <w:pPr>
              <w:pStyle w:val="ListParagraph"/>
              <w:numPr>
                <w:ilvl w:val="0"/>
                <w:numId w:val="77"/>
              </w:numPr>
              <w:rPr>
                <w:rFonts w:cs="Arial"/>
                <w:b/>
                <w:sz w:val="20"/>
              </w:rPr>
            </w:pPr>
          </w:p>
        </w:tc>
        <w:tc>
          <w:tcPr>
            <w:tcW w:w="1118" w:type="dxa"/>
            <w:gridSpan w:val="2"/>
            <w:vAlign w:val="center"/>
          </w:tcPr>
          <w:p w14:paraId="153DF4D1" w14:textId="3BCE12C9" w:rsidR="007070C1" w:rsidRDefault="00000000" w:rsidP="007070C1">
            <w:pPr>
              <w:autoSpaceDE w:val="0"/>
              <w:autoSpaceDN w:val="0"/>
              <w:spacing w:before="40" w:after="40"/>
              <w:jc w:val="center"/>
              <w:rPr>
                <w:spacing w:val="-3"/>
                <w:sz w:val="20"/>
              </w:rPr>
            </w:pPr>
            <w:r>
              <w:rPr>
                <w:spacing w:val="-3"/>
                <w:sz w:val="20"/>
              </w:rPr>
              <w:pict w14:anchorId="2713717B">
                <v:shape id="_x0000_i1043" type="#_x0000_t75" style="width:12.5pt;height:15.5pt">
                  <v:imagedata r:id="rId13" o:title=""/>
                </v:shape>
              </w:pict>
            </w:r>
          </w:p>
        </w:tc>
        <w:tc>
          <w:tcPr>
            <w:tcW w:w="1162" w:type="dxa"/>
            <w:gridSpan w:val="5"/>
            <w:vAlign w:val="center"/>
          </w:tcPr>
          <w:p w14:paraId="04E5C4D4" w14:textId="0DC96677" w:rsidR="007070C1" w:rsidRDefault="00000000" w:rsidP="007070C1">
            <w:pPr>
              <w:autoSpaceDE w:val="0"/>
              <w:autoSpaceDN w:val="0"/>
              <w:spacing w:before="40" w:after="40"/>
              <w:jc w:val="center"/>
              <w:rPr>
                <w:spacing w:val="-3"/>
                <w:sz w:val="20"/>
              </w:rPr>
            </w:pPr>
            <w:r>
              <w:rPr>
                <w:spacing w:val="-3"/>
                <w:sz w:val="20"/>
              </w:rPr>
              <w:pict w14:anchorId="7026FB23">
                <v:shape id="_x0000_i1044" type="#_x0000_t75" style="width:12.5pt;height:15.5pt">
                  <v:imagedata r:id="rId13" o:title=""/>
                </v:shape>
              </w:pict>
            </w:r>
          </w:p>
        </w:tc>
        <w:tc>
          <w:tcPr>
            <w:tcW w:w="1188" w:type="dxa"/>
            <w:gridSpan w:val="2"/>
            <w:vAlign w:val="center"/>
          </w:tcPr>
          <w:p w14:paraId="7DBCB6C1" w14:textId="2C08F1AF" w:rsidR="007070C1" w:rsidRDefault="00000000" w:rsidP="007070C1">
            <w:pPr>
              <w:autoSpaceDE w:val="0"/>
              <w:autoSpaceDN w:val="0"/>
              <w:spacing w:before="40" w:after="40"/>
              <w:jc w:val="center"/>
              <w:rPr>
                <w:spacing w:val="-3"/>
                <w:sz w:val="20"/>
              </w:rPr>
            </w:pPr>
            <w:r>
              <w:rPr>
                <w:spacing w:val="-3"/>
                <w:sz w:val="20"/>
              </w:rPr>
              <w:pict w14:anchorId="3D9EA832">
                <v:shape id="_x0000_i1045" type="#_x0000_t75" style="width:12.5pt;height:15.5pt">
                  <v:imagedata r:id="rId13" o:title=""/>
                </v:shape>
              </w:pict>
            </w:r>
          </w:p>
        </w:tc>
      </w:tr>
      <w:tr w:rsidR="007070C1" w14:paraId="0EF363B0" w14:textId="77777777" w:rsidTr="005B79CD">
        <w:trPr>
          <w:gridAfter w:val="1"/>
          <w:wAfter w:w="8" w:type="dxa"/>
        </w:trPr>
        <w:tc>
          <w:tcPr>
            <w:tcW w:w="5550" w:type="dxa"/>
          </w:tcPr>
          <w:p w14:paraId="622D0C66" w14:textId="77777777" w:rsidR="007070C1" w:rsidRPr="001F07D8" w:rsidRDefault="007070C1" w:rsidP="007070C1">
            <w:pPr>
              <w:pStyle w:val="ListParagraph"/>
              <w:ind w:left="1080"/>
              <w:rPr>
                <w:rFonts w:cs="Arial"/>
                <w:bCs/>
                <w:i/>
                <w:iCs/>
                <w:sz w:val="20"/>
              </w:rPr>
            </w:pPr>
            <w:r w:rsidRPr="001F07D8">
              <w:rPr>
                <w:i/>
                <w:iCs/>
                <w:sz w:val="20"/>
              </w:rPr>
              <w:t>(If you have sought approval for deviation before, please select "No")</w:t>
            </w:r>
          </w:p>
          <w:p w14:paraId="14EF8A4B" w14:textId="77777777" w:rsidR="007070C1" w:rsidRPr="001F07D8" w:rsidRDefault="007070C1" w:rsidP="007070C1">
            <w:pPr>
              <w:pStyle w:val="ListParagraph"/>
              <w:ind w:left="1080"/>
              <w:rPr>
                <w:rFonts w:cs="Arial"/>
                <w:b/>
                <w:sz w:val="20"/>
              </w:rPr>
            </w:pPr>
          </w:p>
        </w:tc>
        <w:tc>
          <w:tcPr>
            <w:tcW w:w="1118" w:type="dxa"/>
            <w:gridSpan w:val="2"/>
            <w:vAlign w:val="center"/>
          </w:tcPr>
          <w:p w14:paraId="44991F76" w14:textId="77777777" w:rsidR="007070C1" w:rsidRDefault="007070C1" w:rsidP="007070C1">
            <w:pPr>
              <w:autoSpaceDE w:val="0"/>
              <w:autoSpaceDN w:val="0"/>
              <w:spacing w:before="40" w:after="40"/>
              <w:jc w:val="center"/>
              <w:rPr>
                <w:spacing w:val="-3"/>
                <w:sz w:val="20"/>
              </w:rPr>
            </w:pPr>
          </w:p>
        </w:tc>
        <w:tc>
          <w:tcPr>
            <w:tcW w:w="1162" w:type="dxa"/>
            <w:gridSpan w:val="5"/>
            <w:vAlign w:val="center"/>
          </w:tcPr>
          <w:p w14:paraId="4158BEE5" w14:textId="77777777" w:rsidR="007070C1" w:rsidRDefault="007070C1" w:rsidP="007070C1">
            <w:pPr>
              <w:autoSpaceDE w:val="0"/>
              <w:autoSpaceDN w:val="0"/>
              <w:spacing w:before="40" w:after="40"/>
              <w:jc w:val="center"/>
              <w:rPr>
                <w:spacing w:val="-3"/>
                <w:sz w:val="20"/>
              </w:rPr>
            </w:pPr>
          </w:p>
        </w:tc>
        <w:tc>
          <w:tcPr>
            <w:tcW w:w="1188" w:type="dxa"/>
            <w:gridSpan w:val="2"/>
            <w:vAlign w:val="center"/>
          </w:tcPr>
          <w:p w14:paraId="04A0268B" w14:textId="77777777" w:rsidR="007070C1" w:rsidRDefault="007070C1" w:rsidP="007070C1">
            <w:pPr>
              <w:autoSpaceDE w:val="0"/>
              <w:autoSpaceDN w:val="0"/>
              <w:spacing w:before="40" w:after="40"/>
              <w:jc w:val="center"/>
              <w:rPr>
                <w:spacing w:val="-3"/>
                <w:sz w:val="20"/>
              </w:rPr>
            </w:pPr>
          </w:p>
        </w:tc>
      </w:tr>
      <w:tr w:rsidR="007070C1" w14:paraId="335C10D2" w14:textId="77777777" w:rsidTr="005B79CD">
        <w:trPr>
          <w:gridAfter w:val="1"/>
          <w:wAfter w:w="8" w:type="dxa"/>
        </w:trPr>
        <w:tc>
          <w:tcPr>
            <w:tcW w:w="9018" w:type="dxa"/>
            <w:gridSpan w:val="10"/>
          </w:tcPr>
          <w:p w14:paraId="207B403C" w14:textId="79EBD549" w:rsidR="007070C1" w:rsidRPr="002025BE" w:rsidRDefault="007070C1" w:rsidP="007070C1">
            <w:pPr>
              <w:pStyle w:val="ListParagraph"/>
              <w:numPr>
                <w:ilvl w:val="0"/>
                <w:numId w:val="77"/>
              </w:numPr>
              <w:autoSpaceDE w:val="0"/>
              <w:autoSpaceDN w:val="0"/>
              <w:spacing w:before="40" w:after="40"/>
              <w:jc w:val="both"/>
              <w:rPr>
                <w:b/>
                <w:spacing w:val="-3"/>
                <w:sz w:val="20"/>
              </w:rPr>
            </w:pPr>
            <w:r w:rsidRPr="002025BE">
              <w:rPr>
                <w:rFonts w:cs="Arial"/>
                <w:b/>
                <w:i/>
                <w:iCs/>
                <w:spacing w:val="-3"/>
                <w:sz w:val="20"/>
              </w:rPr>
              <w:t xml:space="preserve">If any of the following items are </w:t>
            </w:r>
            <w:r w:rsidRPr="002025BE">
              <w:rPr>
                <w:rFonts w:cs="Arial"/>
                <w:b/>
                <w:i/>
                <w:iCs/>
                <w:spacing w:val="-3"/>
                <w:sz w:val="20"/>
                <w:u w:val="single"/>
              </w:rPr>
              <w:t>not in compliance without justification</w:t>
            </w:r>
            <w:r w:rsidRPr="002025BE">
              <w:rPr>
                <w:rFonts w:cs="Arial"/>
                <w:b/>
                <w:i/>
                <w:iCs/>
                <w:spacing w:val="-3"/>
                <w:sz w:val="20"/>
              </w:rPr>
              <w:t xml:space="preserve"> as per Urban Design Guidelines and Plans or Streetblock Plans, </w:t>
            </w:r>
            <w:r w:rsidRPr="002025BE">
              <w:rPr>
                <w:rFonts w:cs="Arial"/>
                <w:b/>
                <w:i/>
                <w:iCs/>
                <w:spacing w:val="-3"/>
                <w:sz w:val="20"/>
                <w:u w:val="single"/>
              </w:rPr>
              <w:t>the UD of the entire submission will not be evaluated</w:t>
            </w:r>
            <w:r w:rsidRPr="002025BE">
              <w:rPr>
                <w:rFonts w:cs="Arial"/>
                <w:b/>
                <w:i/>
                <w:iCs/>
                <w:spacing w:val="-3"/>
                <w:sz w:val="20"/>
              </w:rPr>
              <w:t>.</w:t>
            </w:r>
          </w:p>
        </w:tc>
      </w:tr>
      <w:tr w:rsidR="007070C1" w14:paraId="73DEC254" w14:textId="77777777" w:rsidTr="005B79CD">
        <w:trPr>
          <w:gridAfter w:val="1"/>
          <w:wAfter w:w="8" w:type="dxa"/>
        </w:trPr>
        <w:tc>
          <w:tcPr>
            <w:tcW w:w="9018" w:type="dxa"/>
            <w:gridSpan w:val="10"/>
          </w:tcPr>
          <w:p w14:paraId="1CF165E5" w14:textId="52F0FA38" w:rsidR="007070C1" w:rsidRPr="006879FB" w:rsidRDefault="007070C1" w:rsidP="007070C1">
            <w:pPr>
              <w:autoSpaceDE w:val="0"/>
              <w:autoSpaceDN w:val="0"/>
              <w:spacing w:before="40" w:after="40"/>
              <w:rPr>
                <w:spacing w:val="-3"/>
                <w:sz w:val="20"/>
              </w:rPr>
            </w:pPr>
          </w:p>
        </w:tc>
      </w:tr>
      <w:tr w:rsidR="007070C1" w14:paraId="4CDEB1DD" w14:textId="77777777" w:rsidTr="00AF2576">
        <w:trPr>
          <w:gridAfter w:val="1"/>
          <w:wAfter w:w="8" w:type="dxa"/>
        </w:trPr>
        <w:tc>
          <w:tcPr>
            <w:tcW w:w="5550" w:type="dxa"/>
            <w:vAlign w:val="center"/>
          </w:tcPr>
          <w:p w14:paraId="2B3D28C4" w14:textId="54F60CD7" w:rsidR="007070C1" w:rsidRPr="001F07D8" w:rsidRDefault="007070C1" w:rsidP="007070C1">
            <w:pPr>
              <w:pStyle w:val="ListParagraph"/>
              <w:numPr>
                <w:ilvl w:val="0"/>
                <w:numId w:val="60"/>
              </w:numPr>
              <w:rPr>
                <w:rFonts w:cs="Arial"/>
                <w:bCs/>
                <w:spacing w:val="-3"/>
                <w:sz w:val="20"/>
                <w:u w:val="single"/>
              </w:rPr>
            </w:pPr>
            <w:r w:rsidRPr="001F07D8">
              <w:rPr>
                <w:rFonts w:cs="Arial"/>
                <w:bCs/>
                <w:spacing w:val="-3"/>
                <w:sz w:val="20"/>
                <w:u w:val="single"/>
              </w:rPr>
              <w:t>Building Height</w:t>
            </w:r>
          </w:p>
        </w:tc>
        <w:tc>
          <w:tcPr>
            <w:tcW w:w="1118" w:type="dxa"/>
            <w:gridSpan w:val="2"/>
            <w:vAlign w:val="center"/>
          </w:tcPr>
          <w:p w14:paraId="6451ACBC" w14:textId="45E2FA29" w:rsidR="007070C1" w:rsidRDefault="00000000" w:rsidP="007070C1">
            <w:pPr>
              <w:autoSpaceDE w:val="0"/>
              <w:autoSpaceDN w:val="0"/>
              <w:spacing w:before="40" w:after="40"/>
              <w:jc w:val="center"/>
              <w:rPr>
                <w:spacing w:val="-3"/>
                <w:sz w:val="20"/>
              </w:rPr>
            </w:pPr>
            <w:r>
              <w:rPr>
                <w:spacing w:val="-3"/>
                <w:sz w:val="20"/>
              </w:rPr>
              <w:pict w14:anchorId="75E1C047">
                <v:shape id="_x0000_i1046" type="#_x0000_t75" style="width:12.5pt;height:15.5pt">
                  <v:imagedata r:id="rId13" o:title=""/>
                </v:shape>
              </w:pict>
            </w:r>
          </w:p>
        </w:tc>
        <w:tc>
          <w:tcPr>
            <w:tcW w:w="1162" w:type="dxa"/>
            <w:gridSpan w:val="5"/>
            <w:vAlign w:val="center"/>
          </w:tcPr>
          <w:p w14:paraId="2C5C97B7" w14:textId="66F9FAB7" w:rsidR="007070C1" w:rsidRDefault="00000000" w:rsidP="007070C1">
            <w:pPr>
              <w:autoSpaceDE w:val="0"/>
              <w:autoSpaceDN w:val="0"/>
              <w:spacing w:before="40" w:after="40"/>
              <w:jc w:val="center"/>
              <w:rPr>
                <w:spacing w:val="-3"/>
                <w:sz w:val="20"/>
              </w:rPr>
            </w:pPr>
            <w:r>
              <w:rPr>
                <w:spacing w:val="-3"/>
                <w:sz w:val="20"/>
              </w:rPr>
              <w:pict w14:anchorId="6F3A111A">
                <v:shape id="_x0000_i1047" type="#_x0000_t75" style="width:12.5pt;height:15.5pt">
                  <v:imagedata r:id="rId13" o:title=""/>
                </v:shape>
              </w:pict>
            </w:r>
          </w:p>
        </w:tc>
        <w:tc>
          <w:tcPr>
            <w:tcW w:w="1188" w:type="dxa"/>
            <w:gridSpan w:val="2"/>
            <w:vAlign w:val="center"/>
          </w:tcPr>
          <w:p w14:paraId="77352523" w14:textId="2FFFDB9B" w:rsidR="007070C1" w:rsidRDefault="00000000" w:rsidP="007070C1">
            <w:pPr>
              <w:autoSpaceDE w:val="0"/>
              <w:autoSpaceDN w:val="0"/>
              <w:spacing w:before="40" w:after="40"/>
              <w:jc w:val="center"/>
              <w:rPr>
                <w:spacing w:val="-3"/>
                <w:sz w:val="20"/>
              </w:rPr>
            </w:pPr>
            <w:r>
              <w:rPr>
                <w:spacing w:val="-3"/>
                <w:sz w:val="20"/>
              </w:rPr>
              <w:pict w14:anchorId="5123E1D0">
                <v:shape id="_x0000_i1048" type="#_x0000_t75" style="width:12.5pt;height:15.5pt">
                  <v:imagedata r:id="rId13" o:title=""/>
                </v:shape>
              </w:pict>
            </w:r>
          </w:p>
        </w:tc>
      </w:tr>
      <w:tr w:rsidR="007070C1" w14:paraId="70280FB8" w14:textId="77777777" w:rsidTr="00AF2576">
        <w:trPr>
          <w:gridAfter w:val="1"/>
          <w:wAfter w:w="8" w:type="dxa"/>
        </w:trPr>
        <w:tc>
          <w:tcPr>
            <w:tcW w:w="5550" w:type="dxa"/>
            <w:vAlign w:val="center"/>
          </w:tcPr>
          <w:p w14:paraId="76B489C0" w14:textId="3BB95777" w:rsidR="007070C1" w:rsidRPr="001F07D8" w:rsidRDefault="007070C1" w:rsidP="007070C1">
            <w:pPr>
              <w:pStyle w:val="ListParagraph"/>
              <w:numPr>
                <w:ilvl w:val="0"/>
                <w:numId w:val="60"/>
              </w:numPr>
              <w:rPr>
                <w:rFonts w:cs="Arial"/>
                <w:bCs/>
                <w:spacing w:val="-3"/>
                <w:sz w:val="20"/>
                <w:u w:val="single"/>
              </w:rPr>
            </w:pPr>
            <w:r w:rsidRPr="001F07D8">
              <w:rPr>
                <w:rFonts w:cs="Arial"/>
                <w:bCs/>
                <w:spacing w:val="-3"/>
                <w:sz w:val="20"/>
                <w:u w:val="single"/>
              </w:rPr>
              <w:t xml:space="preserve">Building Setback </w:t>
            </w:r>
          </w:p>
        </w:tc>
        <w:tc>
          <w:tcPr>
            <w:tcW w:w="1118" w:type="dxa"/>
            <w:gridSpan w:val="2"/>
            <w:vAlign w:val="center"/>
          </w:tcPr>
          <w:p w14:paraId="07159226" w14:textId="1240EA64" w:rsidR="007070C1" w:rsidRDefault="00000000" w:rsidP="007070C1">
            <w:pPr>
              <w:autoSpaceDE w:val="0"/>
              <w:autoSpaceDN w:val="0"/>
              <w:spacing w:before="40" w:after="40"/>
              <w:jc w:val="center"/>
              <w:rPr>
                <w:spacing w:val="-3"/>
                <w:sz w:val="20"/>
              </w:rPr>
            </w:pPr>
            <w:r>
              <w:rPr>
                <w:spacing w:val="-3"/>
                <w:sz w:val="20"/>
              </w:rPr>
              <w:pict w14:anchorId="7B4CE9E7">
                <v:shape id="_x0000_i1049" type="#_x0000_t75" style="width:12.5pt;height:15.5pt">
                  <v:imagedata r:id="rId13" o:title=""/>
                </v:shape>
              </w:pict>
            </w:r>
          </w:p>
        </w:tc>
        <w:tc>
          <w:tcPr>
            <w:tcW w:w="1162" w:type="dxa"/>
            <w:gridSpan w:val="5"/>
            <w:vAlign w:val="center"/>
          </w:tcPr>
          <w:p w14:paraId="619477F8" w14:textId="420DD404" w:rsidR="007070C1" w:rsidRDefault="00000000" w:rsidP="007070C1">
            <w:pPr>
              <w:autoSpaceDE w:val="0"/>
              <w:autoSpaceDN w:val="0"/>
              <w:spacing w:before="40" w:after="40"/>
              <w:jc w:val="center"/>
              <w:rPr>
                <w:spacing w:val="-3"/>
                <w:sz w:val="20"/>
              </w:rPr>
            </w:pPr>
            <w:r>
              <w:rPr>
                <w:spacing w:val="-3"/>
                <w:sz w:val="20"/>
              </w:rPr>
              <w:pict w14:anchorId="77E1348B">
                <v:shape id="_x0000_i1050" type="#_x0000_t75" style="width:12.5pt;height:15.5pt">
                  <v:imagedata r:id="rId13" o:title=""/>
                </v:shape>
              </w:pict>
            </w:r>
          </w:p>
        </w:tc>
        <w:tc>
          <w:tcPr>
            <w:tcW w:w="1188" w:type="dxa"/>
            <w:gridSpan w:val="2"/>
            <w:vAlign w:val="center"/>
          </w:tcPr>
          <w:p w14:paraId="17CB5FD4" w14:textId="13A162CA" w:rsidR="007070C1" w:rsidRDefault="00000000" w:rsidP="007070C1">
            <w:pPr>
              <w:autoSpaceDE w:val="0"/>
              <w:autoSpaceDN w:val="0"/>
              <w:spacing w:before="40" w:after="40"/>
              <w:jc w:val="center"/>
              <w:rPr>
                <w:spacing w:val="-3"/>
                <w:sz w:val="20"/>
              </w:rPr>
            </w:pPr>
            <w:r>
              <w:rPr>
                <w:spacing w:val="-3"/>
                <w:sz w:val="20"/>
              </w:rPr>
              <w:pict w14:anchorId="2C2AD0AC">
                <v:shape id="_x0000_i1051" type="#_x0000_t75" style="width:12.5pt;height:15.5pt">
                  <v:imagedata r:id="rId13" o:title=""/>
                </v:shape>
              </w:pict>
            </w:r>
          </w:p>
        </w:tc>
      </w:tr>
      <w:tr w:rsidR="007070C1" w14:paraId="38B29A6A" w14:textId="77777777" w:rsidTr="00BA48A4">
        <w:trPr>
          <w:gridAfter w:val="1"/>
          <w:wAfter w:w="8" w:type="dxa"/>
          <w:trHeight w:val="515"/>
        </w:trPr>
        <w:tc>
          <w:tcPr>
            <w:tcW w:w="5550" w:type="dxa"/>
          </w:tcPr>
          <w:p w14:paraId="395E1B79" w14:textId="67623CE4" w:rsidR="007070C1" w:rsidRPr="002025BE" w:rsidRDefault="007070C1" w:rsidP="007070C1">
            <w:pPr>
              <w:pStyle w:val="ListParagraph"/>
              <w:numPr>
                <w:ilvl w:val="0"/>
                <w:numId w:val="60"/>
              </w:numPr>
              <w:rPr>
                <w:rFonts w:cs="Arial"/>
                <w:bCs/>
                <w:spacing w:val="-3"/>
                <w:sz w:val="20"/>
              </w:rPr>
            </w:pPr>
            <w:r>
              <w:rPr>
                <w:rFonts w:cs="Arial"/>
                <w:bCs/>
                <w:spacing w:val="-3"/>
                <w:sz w:val="20"/>
                <w:u w:val="single"/>
              </w:rPr>
              <w:t>Vehicular Ingress/ Egress Points (including Service Access)</w:t>
            </w:r>
          </w:p>
        </w:tc>
        <w:tc>
          <w:tcPr>
            <w:tcW w:w="1118" w:type="dxa"/>
            <w:gridSpan w:val="2"/>
            <w:vMerge w:val="restart"/>
            <w:vAlign w:val="center"/>
          </w:tcPr>
          <w:p w14:paraId="6A50B07E" w14:textId="25AEA49C" w:rsidR="007070C1" w:rsidRDefault="00000000" w:rsidP="007070C1">
            <w:pPr>
              <w:autoSpaceDE w:val="0"/>
              <w:autoSpaceDN w:val="0"/>
              <w:spacing w:before="40" w:after="40"/>
              <w:jc w:val="center"/>
              <w:rPr>
                <w:spacing w:val="-3"/>
                <w:sz w:val="20"/>
              </w:rPr>
            </w:pPr>
            <w:r>
              <w:rPr>
                <w:spacing w:val="-3"/>
                <w:sz w:val="20"/>
              </w:rPr>
              <w:pict w14:anchorId="797A1461">
                <v:shape id="_x0000_i1052" type="#_x0000_t75" style="width:12.5pt;height:15.5pt">
                  <v:imagedata r:id="rId13" o:title=""/>
                </v:shape>
              </w:pict>
            </w:r>
          </w:p>
        </w:tc>
        <w:tc>
          <w:tcPr>
            <w:tcW w:w="1162" w:type="dxa"/>
            <w:gridSpan w:val="5"/>
            <w:vMerge w:val="restart"/>
            <w:vAlign w:val="center"/>
          </w:tcPr>
          <w:p w14:paraId="348FD32D" w14:textId="572FDD36" w:rsidR="007070C1" w:rsidRDefault="00000000" w:rsidP="007070C1">
            <w:pPr>
              <w:autoSpaceDE w:val="0"/>
              <w:autoSpaceDN w:val="0"/>
              <w:spacing w:before="40" w:after="40"/>
              <w:jc w:val="center"/>
              <w:rPr>
                <w:spacing w:val="-3"/>
                <w:sz w:val="20"/>
              </w:rPr>
            </w:pPr>
            <w:r>
              <w:rPr>
                <w:spacing w:val="-3"/>
                <w:sz w:val="20"/>
              </w:rPr>
              <w:pict w14:anchorId="7446A582">
                <v:shape id="_x0000_i1053" type="#_x0000_t75" style="width:12.5pt;height:15.5pt">
                  <v:imagedata r:id="rId13" o:title=""/>
                </v:shape>
              </w:pict>
            </w:r>
          </w:p>
        </w:tc>
        <w:tc>
          <w:tcPr>
            <w:tcW w:w="1188" w:type="dxa"/>
            <w:gridSpan w:val="2"/>
            <w:vMerge w:val="restart"/>
            <w:vAlign w:val="center"/>
          </w:tcPr>
          <w:p w14:paraId="0CA5336D" w14:textId="00FE17F9" w:rsidR="007070C1" w:rsidRDefault="00000000" w:rsidP="007070C1">
            <w:pPr>
              <w:autoSpaceDE w:val="0"/>
              <w:autoSpaceDN w:val="0"/>
              <w:spacing w:before="40" w:after="40"/>
              <w:jc w:val="center"/>
              <w:rPr>
                <w:spacing w:val="-3"/>
                <w:sz w:val="20"/>
              </w:rPr>
            </w:pPr>
            <w:r>
              <w:rPr>
                <w:spacing w:val="-3"/>
                <w:sz w:val="20"/>
              </w:rPr>
              <w:pict w14:anchorId="53750C29">
                <v:shape id="_x0000_i1054" type="#_x0000_t75" style="width:12.5pt;height:15.5pt">
                  <v:imagedata r:id="rId13" o:title=""/>
                </v:shape>
              </w:pict>
            </w:r>
          </w:p>
        </w:tc>
      </w:tr>
      <w:tr w:rsidR="007070C1" w14:paraId="473F7C64" w14:textId="77777777" w:rsidTr="00BA48A4">
        <w:trPr>
          <w:gridAfter w:val="1"/>
          <w:wAfter w:w="8" w:type="dxa"/>
        </w:trPr>
        <w:tc>
          <w:tcPr>
            <w:tcW w:w="5550" w:type="dxa"/>
          </w:tcPr>
          <w:p w14:paraId="75CC1BF9" w14:textId="77777777" w:rsidR="007070C1" w:rsidRDefault="007070C1" w:rsidP="007070C1">
            <w:pPr>
              <w:pStyle w:val="ListParagraph"/>
              <w:ind w:left="1800"/>
              <w:rPr>
                <w:rFonts w:cs="Arial"/>
                <w:bCs/>
                <w:i/>
                <w:iCs/>
                <w:spacing w:val="-3"/>
                <w:sz w:val="20"/>
              </w:rPr>
            </w:pPr>
            <w:r w:rsidRPr="001F07D8">
              <w:rPr>
                <w:rFonts w:cs="Arial"/>
                <w:bCs/>
                <w:i/>
                <w:iCs/>
                <w:spacing w:val="-3"/>
                <w:sz w:val="20"/>
              </w:rPr>
              <w:t>Vehicular ingress / egress points (including service access) in accordance with existing access points</w:t>
            </w:r>
            <w:r>
              <w:rPr>
                <w:rFonts w:cs="Arial"/>
                <w:bCs/>
                <w:i/>
                <w:iCs/>
                <w:spacing w:val="-3"/>
                <w:sz w:val="20"/>
              </w:rPr>
              <w:t xml:space="preserve"> or the guidelines stated above</w:t>
            </w:r>
          </w:p>
          <w:p w14:paraId="4106F7FA" w14:textId="61117541" w:rsidR="007070C1" w:rsidRDefault="007070C1" w:rsidP="007070C1">
            <w:pPr>
              <w:pStyle w:val="ListParagraph"/>
              <w:ind w:left="1800"/>
              <w:rPr>
                <w:rFonts w:cs="Arial"/>
                <w:bCs/>
                <w:spacing w:val="-3"/>
                <w:sz w:val="20"/>
                <w:u w:val="single"/>
              </w:rPr>
            </w:pPr>
          </w:p>
        </w:tc>
        <w:tc>
          <w:tcPr>
            <w:tcW w:w="1118" w:type="dxa"/>
            <w:gridSpan w:val="2"/>
            <w:vMerge/>
            <w:vAlign w:val="center"/>
          </w:tcPr>
          <w:p w14:paraId="436416E6" w14:textId="77777777" w:rsidR="007070C1" w:rsidRDefault="007070C1" w:rsidP="007070C1">
            <w:pPr>
              <w:autoSpaceDE w:val="0"/>
              <w:autoSpaceDN w:val="0"/>
              <w:spacing w:before="40" w:after="40"/>
              <w:jc w:val="center"/>
              <w:rPr>
                <w:spacing w:val="-3"/>
                <w:sz w:val="20"/>
              </w:rPr>
            </w:pPr>
          </w:p>
        </w:tc>
        <w:tc>
          <w:tcPr>
            <w:tcW w:w="1162" w:type="dxa"/>
            <w:gridSpan w:val="5"/>
            <w:vMerge/>
            <w:vAlign w:val="center"/>
          </w:tcPr>
          <w:p w14:paraId="71CF50AA" w14:textId="77777777" w:rsidR="007070C1" w:rsidRDefault="007070C1" w:rsidP="007070C1">
            <w:pPr>
              <w:autoSpaceDE w:val="0"/>
              <w:autoSpaceDN w:val="0"/>
              <w:spacing w:before="40" w:after="40"/>
              <w:jc w:val="center"/>
              <w:rPr>
                <w:spacing w:val="-3"/>
                <w:sz w:val="20"/>
              </w:rPr>
            </w:pPr>
          </w:p>
        </w:tc>
        <w:tc>
          <w:tcPr>
            <w:tcW w:w="1188" w:type="dxa"/>
            <w:gridSpan w:val="2"/>
            <w:vMerge/>
            <w:vAlign w:val="center"/>
          </w:tcPr>
          <w:p w14:paraId="3956852A" w14:textId="77777777" w:rsidR="007070C1" w:rsidRDefault="007070C1" w:rsidP="007070C1">
            <w:pPr>
              <w:autoSpaceDE w:val="0"/>
              <w:autoSpaceDN w:val="0"/>
              <w:spacing w:before="40" w:after="40"/>
              <w:jc w:val="center"/>
              <w:rPr>
                <w:spacing w:val="-3"/>
                <w:sz w:val="20"/>
              </w:rPr>
            </w:pPr>
          </w:p>
        </w:tc>
      </w:tr>
      <w:tr w:rsidR="007070C1" w14:paraId="3D20A1D4" w14:textId="77777777" w:rsidTr="00BA48A4">
        <w:trPr>
          <w:gridAfter w:val="1"/>
          <w:wAfter w:w="8" w:type="dxa"/>
          <w:trHeight w:val="1239"/>
        </w:trPr>
        <w:tc>
          <w:tcPr>
            <w:tcW w:w="5550" w:type="dxa"/>
          </w:tcPr>
          <w:p w14:paraId="1BE23D73" w14:textId="77777777" w:rsidR="007070C1" w:rsidRPr="005B79CD" w:rsidRDefault="007070C1" w:rsidP="007070C1">
            <w:pPr>
              <w:pStyle w:val="ListParagraph"/>
              <w:numPr>
                <w:ilvl w:val="0"/>
                <w:numId w:val="60"/>
              </w:numPr>
              <w:rPr>
                <w:rFonts w:cs="Arial"/>
                <w:bCs/>
                <w:sz w:val="20"/>
                <w:u w:val="single"/>
              </w:rPr>
            </w:pPr>
            <w:r w:rsidRPr="005B79CD">
              <w:rPr>
                <w:rFonts w:cs="Arial"/>
                <w:bCs/>
                <w:spacing w:val="-3"/>
                <w:sz w:val="20"/>
                <w:u w:val="single"/>
              </w:rPr>
              <w:t>Car/ Coach Parking Provision</w:t>
            </w:r>
          </w:p>
          <w:p w14:paraId="107A94DF" w14:textId="515C1448" w:rsidR="007070C1" w:rsidRPr="005B79CD" w:rsidRDefault="007070C1" w:rsidP="007070C1">
            <w:pPr>
              <w:pStyle w:val="ListParagraph"/>
              <w:ind w:left="1800"/>
              <w:rPr>
                <w:rFonts w:cs="Arial"/>
                <w:bCs/>
                <w:sz w:val="20"/>
                <w:u w:val="single"/>
              </w:rPr>
            </w:pPr>
            <w:r w:rsidRPr="001F07D8">
              <w:rPr>
                <w:rFonts w:cs="Arial"/>
                <w:i/>
                <w:iCs/>
                <w:sz w:val="20"/>
              </w:rPr>
              <w:t>Car/ coach parking provision in accordance with LTA’s prevailing</w:t>
            </w:r>
            <w:r w:rsidRPr="001F07D8">
              <w:rPr>
                <w:rFonts w:cs="Arial"/>
                <w:bCs/>
                <w:i/>
                <w:iCs/>
                <w:sz w:val="20"/>
              </w:rPr>
              <w:t xml:space="preserve"> Code of Practice</w:t>
            </w:r>
            <w:r>
              <w:rPr>
                <w:rFonts w:cs="Arial"/>
                <w:bCs/>
                <w:i/>
                <w:iCs/>
                <w:sz w:val="20"/>
              </w:rPr>
              <w:t xml:space="preserve"> or the guidelines stated above.</w:t>
            </w:r>
          </w:p>
        </w:tc>
        <w:tc>
          <w:tcPr>
            <w:tcW w:w="1118" w:type="dxa"/>
            <w:gridSpan w:val="2"/>
            <w:vAlign w:val="center"/>
          </w:tcPr>
          <w:p w14:paraId="49ADD753" w14:textId="0D592029" w:rsidR="007070C1" w:rsidRDefault="00000000" w:rsidP="007070C1">
            <w:pPr>
              <w:autoSpaceDE w:val="0"/>
              <w:autoSpaceDN w:val="0"/>
              <w:spacing w:before="40" w:after="40"/>
              <w:jc w:val="center"/>
              <w:rPr>
                <w:spacing w:val="-3"/>
                <w:sz w:val="20"/>
              </w:rPr>
            </w:pPr>
            <w:r>
              <w:rPr>
                <w:spacing w:val="-3"/>
                <w:sz w:val="20"/>
              </w:rPr>
              <w:pict w14:anchorId="2D077FF2">
                <v:shape id="_x0000_i1055" type="#_x0000_t75" style="width:12.5pt;height:15.5pt">
                  <v:imagedata r:id="rId13" o:title=""/>
                </v:shape>
              </w:pict>
            </w:r>
          </w:p>
        </w:tc>
        <w:tc>
          <w:tcPr>
            <w:tcW w:w="1162" w:type="dxa"/>
            <w:gridSpan w:val="5"/>
            <w:vAlign w:val="center"/>
          </w:tcPr>
          <w:p w14:paraId="2D2A5A5A" w14:textId="66053731" w:rsidR="007070C1" w:rsidRDefault="00000000" w:rsidP="007070C1">
            <w:pPr>
              <w:autoSpaceDE w:val="0"/>
              <w:autoSpaceDN w:val="0"/>
              <w:spacing w:before="40" w:after="40"/>
              <w:jc w:val="center"/>
              <w:rPr>
                <w:spacing w:val="-3"/>
                <w:sz w:val="20"/>
              </w:rPr>
            </w:pPr>
            <w:r>
              <w:rPr>
                <w:spacing w:val="-3"/>
                <w:sz w:val="20"/>
              </w:rPr>
              <w:pict w14:anchorId="6A14C7DF">
                <v:shape id="_x0000_i1056" type="#_x0000_t75" style="width:12.5pt;height:15.5pt">
                  <v:imagedata r:id="rId13" o:title=""/>
                </v:shape>
              </w:pict>
            </w:r>
          </w:p>
        </w:tc>
        <w:tc>
          <w:tcPr>
            <w:tcW w:w="1188" w:type="dxa"/>
            <w:gridSpan w:val="2"/>
            <w:vAlign w:val="center"/>
          </w:tcPr>
          <w:p w14:paraId="4CD9084F" w14:textId="3561D0AA" w:rsidR="007070C1" w:rsidRDefault="00000000" w:rsidP="007070C1">
            <w:pPr>
              <w:autoSpaceDE w:val="0"/>
              <w:autoSpaceDN w:val="0"/>
              <w:spacing w:before="40" w:after="40"/>
              <w:jc w:val="center"/>
              <w:rPr>
                <w:spacing w:val="-3"/>
                <w:sz w:val="20"/>
              </w:rPr>
            </w:pPr>
            <w:r>
              <w:rPr>
                <w:spacing w:val="-3"/>
                <w:sz w:val="20"/>
              </w:rPr>
              <w:pict w14:anchorId="756BD78D">
                <v:shape id="_x0000_i1057" type="#_x0000_t75" style="width:12.5pt;height:15.5pt">
                  <v:imagedata r:id="rId13" o:title=""/>
                </v:shape>
              </w:pict>
            </w:r>
          </w:p>
        </w:tc>
      </w:tr>
      <w:tr w:rsidR="007070C1" w14:paraId="212BEEE5" w14:textId="77777777" w:rsidTr="002025BE">
        <w:trPr>
          <w:gridAfter w:val="1"/>
          <w:wAfter w:w="8" w:type="dxa"/>
        </w:trPr>
        <w:tc>
          <w:tcPr>
            <w:tcW w:w="5550" w:type="dxa"/>
          </w:tcPr>
          <w:p w14:paraId="4D629A4A" w14:textId="77777777" w:rsidR="007070C1" w:rsidRPr="0098110A" w:rsidRDefault="007070C1" w:rsidP="007070C1">
            <w:pPr>
              <w:rPr>
                <w:rFonts w:cs="Arial"/>
                <w:bCs/>
                <w:sz w:val="20"/>
                <w:u w:val="single"/>
              </w:rPr>
            </w:pPr>
          </w:p>
        </w:tc>
        <w:tc>
          <w:tcPr>
            <w:tcW w:w="1118" w:type="dxa"/>
            <w:gridSpan w:val="2"/>
            <w:vAlign w:val="center"/>
          </w:tcPr>
          <w:p w14:paraId="5AC5EDA9" w14:textId="77777777" w:rsidR="007070C1" w:rsidRDefault="007070C1" w:rsidP="007070C1">
            <w:pPr>
              <w:autoSpaceDE w:val="0"/>
              <w:autoSpaceDN w:val="0"/>
              <w:spacing w:before="40" w:after="40"/>
              <w:jc w:val="center"/>
              <w:rPr>
                <w:spacing w:val="-3"/>
                <w:sz w:val="20"/>
              </w:rPr>
            </w:pPr>
          </w:p>
        </w:tc>
        <w:tc>
          <w:tcPr>
            <w:tcW w:w="1162" w:type="dxa"/>
            <w:gridSpan w:val="5"/>
            <w:vAlign w:val="center"/>
          </w:tcPr>
          <w:p w14:paraId="763B51FF" w14:textId="77777777" w:rsidR="007070C1" w:rsidRDefault="007070C1" w:rsidP="007070C1">
            <w:pPr>
              <w:autoSpaceDE w:val="0"/>
              <w:autoSpaceDN w:val="0"/>
              <w:spacing w:before="40" w:after="40"/>
              <w:jc w:val="center"/>
              <w:rPr>
                <w:spacing w:val="-3"/>
                <w:sz w:val="20"/>
              </w:rPr>
            </w:pPr>
          </w:p>
        </w:tc>
        <w:tc>
          <w:tcPr>
            <w:tcW w:w="1188" w:type="dxa"/>
            <w:gridSpan w:val="2"/>
            <w:vAlign w:val="center"/>
          </w:tcPr>
          <w:p w14:paraId="5CC5892A" w14:textId="77777777" w:rsidR="007070C1" w:rsidRDefault="007070C1" w:rsidP="007070C1">
            <w:pPr>
              <w:autoSpaceDE w:val="0"/>
              <w:autoSpaceDN w:val="0"/>
              <w:spacing w:before="40" w:after="40"/>
              <w:jc w:val="center"/>
              <w:rPr>
                <w:spacing w:val="-3"/>
                <w:sz w:val="20"/>
              </w:rPr>
            </w:pPr>
          </w:p>
        </w:tc>
      </w:tr>
      <w:tr w:rsidR="007070C1" w14:paraId="55D91608" w14:textId="77777777" w:rsidTr="002025BE">
        <w:trPr>
          <w:gridAfter w:val="1"/>
          <w:wAfter w:w="8" w:type="dxa"/>
          <w:hidden/>
        </w:trPr>
        <w:tc>
          <w:tcPr>
            <w:tcW w:w="9018" w:type="dxa"/>
            <w:gridSpan w:val="10"/>
          </w:tcPr>
          <w:p w14:paraId="4A030330" w14:textId="52BCE56E" w:rsidR="007070C1" w:rsidRPr="00AE0CD8" w:rsidRDefault="007070C1" w:rsidP="007070C1">
            <w:pPr>
              <w:autoSpaceDE w:val="0"/>
              <w:autoSpaceDN w:val="0"/>
              <w:ind w:left="567"/>
              <w:jc w:val="both"/>
              <w:rPr>
                <w:rFonts w:cs="Arial"/>
                <w:bCs/>
                <w:vanish/>
                <w:color w:val="FF0000"/>
                <w:sz w:val="20"/>
              </w:rPr>
            </w:pPr>
            <w:bookmarkStart w:id="2" w:name="IIe_bm_ud" w:colFirst="0" w:colLast="0"/>
            <w:r w:rsidRPr="00AE0CD8">
              <w:rPr>
                <w:rFonts w:cs="Arial"/>
                <w:bCs/>
                <w:vanish/>
                <w:sz w:val="20"/>
              </w:rPr>
              <w:t>If you have ticked “No” for any of the above fields, please provide justifications for your deviation from the guidelines</w:t>
            </w:r>
            <w:r w:rsidRPr="00AE0CD8">
              <w:rPr>
                <w:rFonts w:cs="Arial"/>
                <w:bCs/>
                <w:vanish/>
                <w:color w:val="FF0000"/>
                <w:sz w:val="20"/>
              </w:rPr>
              <w:t xml:space="preserve">.  </w:t>
            </w:r>
            <w:r w:rsidRPr="00AE0CD8">
              <w:rPr>
                <w:rFonts w:cs="Arial"/>
                <w:bCs/>
                <w:vanish/>
                <w:sz w:val="20"/>
              </w:rPr>
              <w:t xml:space="preserve">If you have previously obtained approval for any deviation from the UG guidelines (e.g. via the </w:t>
            </w:r>
            <w:hyperlink r:id="rId25" w:history="1">
              <w:r w:rsidRPr="00AE0CD8">
                <w:rPr>
                  <w:rStyle w:val="Hyperlink"/>
                  <w:rFonts w:cs="Arial"/>
                  <w:bCs/>
                  <w:vanish/>
                  <w:color w:val="auto"/>
                  <w:sz w:val="20"/>
                </w:rPr>
                <w:t>Pre-Application Consultation Service (PACS)</w:t>
              </w:r>
            </w:hyperlink>
            <w:r w:rsidRPr="00AE0CD8">
              <w:rPr>
                <w:rStyle w:val="Hyperlink"/>
                <w:rFonts w:cs="Arial"/>
                <w:bCs/>
                <w:vanish/>
                <w:color w:val="auto"/>
                <w:sz w:val="20"/>
              </w:rPr>
              <w:t>)</w:t>
            </w:r>
            <w:r w:rsidRPr="00AE0CD8">
              <w:rPr>
                <w:rFonts w:cs="Arial"/>
                <w:bCs/>
                <w:vanish/>
                <w:sz w:val="20"/>
              </w:rPr>
              <w:t xml:space="preserve"> please quote the reference number</w:t>
            </w:r>
            <w:r w:rsidRPr="00AE0CD8">
              <w:rPr>
                <w:rStyle w:val="FootnoteReference"/>
                <w:rFonts w:cs="Arial"/>
                <w:bCs/>
                <w:vanish/>
                <w:sz w:val="20"/>
              </w:rPr>
              <w:footnoteReference w:id="4"/>
            </w:r>
            <w:r w:rsidRPr="00AE0CD8">
              <w:rPr>
                <w:rFonts w:cs="Arial"/>
                <w:bCs/>
                <w:vanish/>
                <w:sz w:val="20"/>
              </w:rPr>
              <w:t xml:space="preserve"> of the PACS submission.</w:t>
            </w:r>
            <w:r w:rsidRPr="00AE0CD8" w:rsidDel="00924D99">
              <w:rPr>
                <w:rFonts w:cs="Arial"/>
                <w:bCs/>
                <w:vanish/>
                <w:sz w:val="20"/>
              </w:rPr>
              <w:t xml:space="preserve"> </w:t>
            </w:r>
          </w:p>
          <w:p w14:paraId="709E2559" w14:textId="77777777" w:rsidR="007070C1" w:rsidRPr="00AE0CD8" w:rsidRDefault="007070C1" w:rsidP="007070C1">
            <w:pPr>
              <w:autoSpaceDE w:val="0"/>
              <w:autoSpaceDN w:val="0"/>
              <w:ind w:left="567"/>
              <w:rPr>
                <w:rFonts w:cs="Arial"/>
                <w:bCs/>
                <w:vanish/>
                <w:sz w:val="20"/>
              </w:rPr>
            </w:pPr>
          </w:p>
          <w:tbl>
            <w:tblPr>
              <w:tblStyle w:val="TableGrid"/>
              <w:tblW w:w="0" w:type="auto"/>
              <w:tblInd w:w="607" w:type="dxa"/>
              <w:tblLayout w:type="fixed"/>
              <w:tblLook w:val="04A0" w:firstRow="1" w:lastRow="0" w:firstColumn="1" w:lastColumn="0" w:noHBand="0" w:noVBand="1"/>
            </w:tblPr>
            <w:tblGrid>
              <w:gridCol w:w="551"/>
              <w:gridCol w:w="1559"/>
              <w:gridCol w:w="2127"/>
              <w:gridCol w:w="4060"/>
            </w:tblGrid>
            <w:tr w:rsidR="007070C1" w:rsidRPr="00AE0CD8" w14:paraId="1E2345FF" w14:textId="77777777" w:rsidTr="001F07D8">
              <w:trPr>
                <w:hidden/>
              </w:trPr>
              <w:tc>
                <w:tcPr>
                  <w:tcW w:w="551" w:type="dxa"/>
                </w:tcPr>
                <w:p w14:paraId="7E0BAA29" w14:textId="77777777" w:rsidR="007070C1" w:rsidRPr="00AE0CD8" w:rsidRDefault="007070C1" w:rsidP="007070C1">
                  <w:pPr>
                    <w:spacing w:before="60" w:after="60"/>
                    <w:rPr>
                      <w:rFonts w:cs="Arial"/>
                      <w:bCs/>
                      <w:vanish/>
                      <w:sz w:val="20"/>
                    </w:rPr>
                  </w:pPr>
                  <w:r w:rsidRPr="00AE0CD8">
                    <w:rPr>
                      <w:rFonts w:cs="Arial"/>
                      <w:bCs/>
                      <w:vanish/>
                      <w:sz w:val="20"/>
                    </w:rPr>
                    <w:t xml:space="preserve">No. </w:t>
                  </w:r>
                </w:p>
              </w:tc>
              <w:tc>
                <w:tcPr>
                  <w:tcW w:w="1559" w:type="dxa"/>
                </w:tcPr>
                <w:p w14:paraId="208BD737" w14:textId="77777777" w:rsidR="007070C1" w:rsidRPr="00AE0CD8" w:rsidRDefault="007070C1" w:rsidP="007070C1">
                  <w:pPr>
                    <w:spacing w:before="60" w:after="60"/>
                    <w:rPr>
                      <w:rFonts w:cs="Arial"/>
                      <w:bCs/>
                      <w:vanish/>
                      <w:sz w:val="20"/>
                    </w:rPr>
                  </w:pPr>
                  <w:r w:rsidRPr="00AE0CD8">
                    <w:rPr>
                      <w:rFonts w:cs="Arial"/>
                      <w:bCs/>
                      <w:vanish/>
                      <w:sz w:val="20"/>
                    </w:rPr>
                    <w:t xml:space="preserve">Guidelines </w:t>
                  </w:r>
                </w:p>
              </w:tc>
              <w:tc>
                <w:tcPr>
                  <w:tcW w:w="2127" w:type="dxa"/>
                </w:tcPr>
                <w:p w14:paraId="2FCC173F" w14:textId="77777777" w:rsidR="007070C1" w:rsidRPr="00AE0CD8" w:rsidRDefault="007070C1" w:rsidP="007070C1">
                  <w:pPr>
                    <w:spacing w:before="60" w:after="60"/>
                    <w:rPr>
                      <w:rFonts w:cs="Arial"/>
                      <w:bCs/>
                      <w:vanish/>
                      <w:sz w:val="20"/>
                    </w:rPr>
                  </w:pPr>
                  <w:r w:rsidRPr="00AE0CD8">
                    <w:rPr>
                      <w:rFonts w:cs="Arial"/>
                      <w:bCs/>
                      <w:vanish/>
                      <w:sz w:val="20"/>
                    </w:rPr>
                    <w:t xml:space="preserve">Deviation from Guidelines </w:t>
                  </w:r>
                </w:p>
              </w:tc>
              <w:tc>
                <w:tcPr>
                  <w:tcW w:w="4060" w:type="dxa"/>
                </w:tcPr>
                <w:p w14:paraId="43A4A38E" w14:textId="33BA8886" w:rsidR="007070C1" w:rsidRPr="00AE0CD8" w:rsidRDefault="007070C1" w:rsidP="007070C1">
                  <w:pPr>
                    <w:spacing w:before="60" w:after="60"/>
                    <w:rPr>
                      <w:rFonts w:cs="Arial"/>
                      <w:bCs/>
                      <w:vanish/>
                      <w:sz w:val="20"/>
                    </w:rPr>
                  </w:pPr>
                  <w:r w:rsidRPr="00AE0CD8">
                    <w:rPr>
                      <w:rFonts w:cs="Arial"/>
                      <w:bCs/>
                      <w:vanish/>
                      <w:sz w:val="20"/>
                    </w:rPr>
                    <w:t xml:space="preserve">Reason for non-compliance/ PACS reference number </w:t>
                  </w:r>
                </w:p>
              </w:tc>
            </w:tr>
            <w:tr w:rsidR="007070C1" w:rsidRPr="00AE0CD8" w14:paraId="6DD692EE" w14:textId="77777777" w:rsidTr="001F07D8">
              <w:trPr>
                <w:hidden/>
              </w:trPr>
              <w:tc>
                <w:tcPr>
                  <w:tcW w:w="551" w:type="dxa"/>
                </w:tcPr>
                <w:p w14:paraId="4A40FF15" w14:textId="77777777" w:rsidR="007070C1" w:rsidRPr="00AE0CD8" w:rsidRDefault="007070C1" w:rsidP="007070C1">
                  <w:pPr>
                    <w:spacing w:before="60" w:after="60"/>
                    <w:rPr>
                      <w:rFonts w:cs="Arial"/>
                      <w:bCs/>
                      <w:vanish/>
                      <w:sz w:val="20"/>
                    </w:rPr>
                  </w:pPr>
                  <w:r w:rsidRPr="00AE0CD8">
                    <w:rPr>
                      <w:rFonts w:cs="Arial"/>
                      <w:bCs/>
                      <w:vanish/>
                      <w:sz w:val="20"/>
                    </w:rPr>
                    <w:lastRenderedPageBreak/>
                    <w:t>1.</w:t>
                  </w:r>
                </w:p>
              </w:tc>
              <w:tc>
                <w:tcPr>
                  <w:tcW w:w="1559" w:type="dxa"/>
                </w:tcPr>
                <w:p w14:paraId="3A86B25A" w14:textId="77777777" w:rsidR="007070C1" w:rsidRPr="00AE0CD8" w:rsidRDefault="007070C1" w:rsidP="007070C1">
                  <w:pPr>
                    <w:spacing w:before="60" w:after="60"/>
                    <w:rPr>
                      <w:rFonts w:cs="Arial"/>
                      <w:bCs/>
                      <w:vanish/>
                      <w:sz w:val="20"/>
                    </w:rPr>
                  </w:pPr>
                </w:p>
              </w:tc>
              <w:tc>
                <w:tcPr>
                  <w:tcW w:w="2127" w:type="dxa"/>
                </w:tcPr>
                <w:p w14:paraId="5C750BD9" w14:textId="77777777" w:rsidR="007070C1" w:rsidRPr="00AE0CD8" w:rsidRDefault="007070C1" w:rsidP="007070C1">
                  <w:pPr>
                    <w:spacing w:before="60" w:after="60"/>
                    <w:rPr>
                      <w:rFonts w:cs="Arial"/>
                      <w:bCs/>
                      <w:vanish/>
                      <w:sz w:val="20"/>
                    </w:rPr>
                  </w:pPr>
                </w:p>
              </w:tc>
              <w:tc>
                <w:tcPr>
                  <w:tcW w:w="4060" w:type="dxa"/>
                </w:tcPr>
                <w:p w14:paraId="115465EB" w14:textId="77777777" w:rsidR="007070C1" w:rsidRPr="00AE0CD8" w:rsidRDefault="007070C1" w:rsidP="007070C1">
                  <w:pPr>
                    <w:spacing w:before="60" w:after="60"/>
                    <w:rPr>
                      <w:rFonts w:cs="Arial"/>
                      <w:bCs/>
                      <w:vanish/>
                      <w:sz w:val="20"/>
                    </w:rPr>
                  </w:pPr>
                </w:p>
              </w:tc>
            </w:tr>
          </w:tbl>
          <w:p w14:paraId="4474F49D" w14:textId="77777777" w:rsidR="007070C1" w:rsidRPr="00AE0CD8" w:rsidRDefault="007070C1" w:rsidP="007070C1">
            <w:pPr>
              <w:autoSpaceDE w:val="0"/>
              <w:autoSpaceDN w:val="0"/>
              <w:spacing w:before="40" w:after="40"/>
              <w:jc w:val="center"/>
              <w:rPr>
                <w:vanish/>
                <w:spacing w:val="-3"/>
                <w:sz w:val="20"/>
              </w:rPr>
            </w:pPr>
          </w:p>
        </w:tc>
      </w:tr>
      <w:bookmarkEnd w:id="2"/>
    </w:tbl>
    <w:p w14:paraId="3AB8670E" w14:textId="3283CA22" w:rsidR="00BA48A4" w:rsidRDefault="00BA48A4"/>
    <w:p w14:paraId="04EE44FC" w14:textId="77777777" w:rsidR="00BA48A4" w:rsidRDefault="00BA48A4">
      <w:pPr>
        <w:spacing w:after="160" w:line="259" w:lineRule="auto"/>
      </w:pPr>
      <w:r>
        <w:br w:type="page"/>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50"/>
        <w:gridCol w:w="418"/>
        <w:gridCol w:w="700"/>
        <w:gridCol w:w="381"/>
        <w:gridCol w:w="781"/>
        <w:gridCol w:w="211"/>
        <w:gridCol w:w="977"/>
      </w:tblGrid>
      <w:tr w:rsidR="00F3694B" w14:paraId="6603AF99" w14:textId="77777777" w:rsidTr="002025BE">
        <w:tc>
          <w:tcPr>
            <w:tcW w:w="9018" w:type="dxa"/>
            <w:gridSpan w:val="7"/>
          </w:tcPr>
          <w:p w14:paraId="333727EE" w14:textId="4C6A70E2" w:rsidR="00F3694B" w:rsidRPr="002025BE" w:rsidRDefault="00F3694B" w:rsidP="002025BE">
            <w:pPr>
              <w:pStyle w:val="ListParagraph"/>
              <w:numPr>
                <w:ilvl w:val="0"/>
                <w:numId w:val="80"/>
              </w:numPr>
              <w:autoSpaceDE w:val="0"/>
              <w:autoSpaceDN w:val="0"/>
              <w:spacing w:before="40" w:after="40"/>
              <w:jc w:val="both"/>
              <w:rPr>
                <w:b/>
                <w:spacing w:val="-3"/>
                <w:sz w:val="20"/>
              </w:rPr>
            </w:pPr>
            <w:r w:rsidRPr="002025BE">
              <w:rPr>
                <w:rFonts w:cs="Arial"/>
                <w:b/>
                <w:i/>
                <w:iCs/>
                <w:spacing w:val="-3"/>
                <w:sz w:val="20"/>
              </w:rPr>
              <w:lastRenderedPageBreak/>
              <w:t xml:space="preserve">If the following items </w:t>
            </w:r>
            <w:r w:rsidR="001B1B1C" w:rsidRPr="002025BE">
              <w:rPr>
                <w:rFonts w:cs="Arial"/>
                <w:b/>
                <w:i/>
                <w:iCs/>
                <w:spacing w:val="-3"/>
                <w:sz w:val="20"/>
              </w:rPr>
              <w:t xml:space="preserve">as </w:t>
            </w:r>
            <w:r w:rsidR="001B1B1C">
              <w:rPr>
                <w:rFonts w:cs="Arial"/>
                <w:b/>
                <w:i/>
                <w:iCs/>
                <w:spacing w:val="-3"/>
                <w:sz w:val="20"/>
              </w:rPr>
              <w:t>required in the applicable</w:t>
            </w:r>
            <w:r w:rsidR="001B1B1C" w:rsidRPr="003C36A1">
              <w:rPr>
                <w:rFonts w:cs="Arial"/>
                <w:b/>
                <w:i/>
                <w:iCs/>
                <w:spacing w:val="-3"/>
                <w:sz w:val="20"/>
              </w:rPr>
              <w:t xml:space="preserve"> Urban Design Guide</w:t>
            </w:r>
            <w:r w:rsidR="001B1B1C">
              <w:rPr>
                <w:rFonts w:cs="Arial"/>
                <w:b/>
                <w:i/>
                <w:iCs/>
                <w:spacing w:val="-3"/>
                <w:sz w:val="20"/>
              </w:rPr>
              <w:t xml:space="preserve">lines and </w:t>
            </w:r>
            <w:r w:rsidR="001B1B1C" w:rsidRPr="003C36A1">
              <w:rPr>
                <w:rFonts w:cs="Arial"/>
                <w:b/>
                <w:i/>
                <w:iCs/>
                <w:spacing w:val="-3"/>
                <w:sz w:val="20"/>
              </w:rPr>
              <w:t>Plans</w:t>
            </w:r>
            <w:r w:rsidR="001B1B1C">
              <w:rPr>
                <w:rFonts w:cs="Arial"/>
                <w:b/>
                <w:i/>
                <w:iCs/>
                <w:spacing w:val="-3"/>
                <w:sz w:val="20"/>
              </w:rPr>
              <w:t xml:space="preserve"> or </w:t>
            </w:r>
            <w:r w:rsidR="001B1B1C" w:rsidRPr="003C36A1">
              <w:rPr>
                <w:rFonts w:cs="Arial"/>
                <w:b/>
                <w:i/>
                <w:iCs/>
                <w:spacing w:val="-3"/>
                <w:sz w:val="20"/>
              </w:rPr>
              <w:t>Streetblock Plans</w:t>
            </w:r>
            <w:r w:rsidR="001B1B1C" w:rsidRPr="002025BE">
              <w:rPr>
                <w:rFonts w:cs="Arial"/>
                <w:b/>
                <w:i/>
                <w:iCs/>
                <w:spacing w:val="-3"/>
                <w:sz w:val="20"/>
              </w:rPr>
              <w:t xml:space="preserve"> </w:t>
            </w:r>
            <w:r w:rsidRPr="002025BE">
              <w:rPr>
                <w:rFonts w:cs="Arial"/>
                <w:b/>
                <w:i/>
                <w:iCs/>
                <w:spacing w:val="-3"/>
                <w:sz w:val="20"/>
              </w:rPr>
              <w:t xml:space="preserve">are </w:t>
            </w:r>
            <w:r w:rsidRPr="002025BE">
              <w:rPr>
                <w:rFonts w:cs="Arial"/>
                <w:b/>
                <w:i/>
                <w:iCs/>
                <w:spacing w:val="-3"/>
                <w:sz w:val="20"/>
                <w:u w:val="single"/>
              </w:rPr>
              <w:t>not provided</w:t>
            </w:r>
            <w:r w:rsidR="001B1B1C">
              <w:rPr>
                <w:rFonts w:cs="Arial"/>
                <w:b/>
                <w:i/>
                <w:iCs/>
                <w:spacing w:val="-3"/>
                <w:sz w:val="20"/>
                <w:u w:val="single"/>
              </w:rPr>
              <w:t>,</w:t>
            </w:r>
            <w:r w:rsidRPr="002025BE">
              <w:rPr>
                <w:rFonts w:cs="Arial"/>
                <w:b/>
                <w:i/>
                <w:iCs/>
                <w:spacing w:val="-3"/>
                <w:sz w:val="20"/>
                <w:u w:val="single"/>
              </w:rPr>
              <w:t xml:space="preserve"> </w:t>
            </w:r>
            <w:r w:rsidR="001B1B1C">
              <w:rPr>
                <w:rFonts w:cs="Arial"/>
                <w:b/>
                <w:i/>
                <w:iCs/>
                <w:spacing w:val="-3"/>
                <w:sz w:val="20"/>
                <w:u w:val="single"/>
              </w:rPr>
              <w:t>please include</w:t>
            </w:r>
            <w:r w:rsidR="001B1B1C" w:rsidRPr="002025BE">
              <w:rPr>
                <w:rFonts w:cs="Arial"/>
                <w:b/>
                <w:i/>
                <w:iCs/>
                <w:spacing w:val="-3"/>
                <w:sz w:val="20"/>
                <w:u w:val="single"/>
              </w:rPr>
              <w:t xml:space="preserve"> </w:t>
            </w:r>
            <w:r w:rsidRPr="002025BE">
              <w:rPr>
                <w:rFonts w:cs="Arial"/>
                <w:b/>
                <w:i/>
                <w:iCs/>
                <w:spacing w:val="-3"/>
                <w:sz w:val="20"/>
                <w:u w:val="single"/>
              </w:rPr>
              <w:t>justification</w:t>
            </w:r>
            <w:r w:rsidR="001B1B1C">
              <w:rPr>
                <w:rFonts w:cs="Arial"/>
                <w:b/>
                <w:i/>
                <w:iCs/>
                <w:spacing w:val="-3"/>
                <w:sz w:val="20"/>
                <w:u w:val="single"/>
              </w:rPr>
              <w:t xml:space="preserve">. Failing </w:t>
            </w:r>
            <w:proofErr w:type="gramStart"/>
            <w:r w:rsidR="001B1B1C">
              <w:rPr>
                <w:rFonts w:cs="Arial"/>
                <w:b/>
                <w:i/>
                <w:iCs/>
                <w:spacing w:val="-3"/>
                <w:sz w:val="20"/>
                <w:u w:val="single"/>
              </w:rPr>
              <w:t>which</w:t>
            </w:r>
            <w:r w:rsidRPr="002025BE">
              <w:rPr>
                <w:rFonts w:cs="Arial"/>
                <w:b/>
                <w:i/>
                <w:iCs/>
                <w:spacing w:val="-3"/>
                <w:sz w:val="20"/>
              </w:rPr>
              <w:t xml:space="preserve"> </w:t>
            </w:r>
            <w:r w:rsidR="00C83A6A">
              <w:rPr>
                <w:rFonts w:cs="Arial"/>
                <w:b/>
                <w:i/>
                <w:iCs/>
                <w:spacing w:val="-3"/>
                <w:sz w:val="20"/>
              </w:rPr>
              <w:t>,</w:t>
            </w:r>
            <w:proofErr w:type="gramEnd"/>
            <w:r w:rsidR="00C83A6A">
              <w:rPr>
                <w:rFonts w:cs="Arial"/>
                <w:b/>
                <w:i/>
                <w:iCs/>
                <w:spacing w:val="-3"/>
                <w:sz w:val="20"/>
              </w:rPr>
              <w:t xml:space="preserve"> </w:t>
            </w:r>
            <w:r w:rsidR="00C83A6A" w:rsidRPr="003C36A1">
              <w:rPr>
                <w:rFonts w:cs="Arial"/>
                <w:b/>
                <w:i/>
                <w:iCs/>
                <w:spacing w:val="-3"/>
                <w:sz w:val="20"/>
                <w:u w:val="single"/>
              </w:rPr>
              <w:t>the UD of the entire submission will not be evaluated</w:t>
            </w:r>
            <w:r w:rsidR="00C83A6A" w:rsidRPr="003C36A1">
              <w:rPr>
                <w:rFonts w:cs="Arial"/>
                <w:b/>
                <w:i/>
                <w:iCs/>
                <w:spacing w:val="-3"/>
                <w:sz w:val="20"/>
              </w:rPr>
              <w:t>.</w:t>
            </w:r>
          </w:p>
        </w:tc>
      </w:tr>
      <w:tr w:rsidR="00F3694B" w14:paraId="42DB328A" w14:textId="77777777" w:rsidTr="002025BE">
        <w:tc>
          <w:tcPr>
            <w:tcW w:w="9018" w:type="dxa"/>
            <w:gridSpan w:val="7"/>
          </w:tcPr>
          <w:p w14:paraId="4E4186BF" w14:textId="77777777" w:rsidR="00F3694B" w:rsidRPr="001F07D8" w:rsidRDefault="00F3694B" w:rsidP="00F3694B">
            <w:pPr>
              <w:pStyle w:val="ListParagraph"/>
              <w:autoSpaceDE w:val="0"/>
              <w:autoSpaceDN w:val="0"/>
              <w:spacing w:before="40" w:after="40"/>
              <w:ind w:left="1080"/>
              <w:rPr>
                <w:rFonts w:cs="Arial"/>
                <w:bCs/>
                <w:i/>
                <w:iCs/>
                <w:spacing w:val="-3"/>
                <w:sz w:val="20"/>
              </w:rPr>
            </w:pPr>
          </w:p>
        </w:tc>
      </w:tr>
      <w:tr w:rsidR="00F3694B" w14:paraId="647ED72D" w14:textId="77777777" w:rsidTr="002025BE">
        <w:tc>
          <w:tcPr>
            <w:tcW w:w="5550" w:type="dxa"/>
            <w:vMerge w:val="restart"/>
          </w:tcPr>
          <w:p w14:paraId="5870D6EA" w14:textId="188FE6F3" w:rsidR="00F3694B" w:rsidRPr="001F07D8" w:rsidRDefault="00F3694B" w:rsidP="00F3694B">
            <w:pPr>
              <w:pStyle w:val="ListParagraph"/>
              <w:ind w:left="1800"/>
              <w:rPr>
                <w:rFonts w:cs="Arial"/>
                <w:sz w:val="20"/>
                <w:u w:val="single"/>
              </w:rPr>
            </w:pPr>
          </w:p>
        </w:tc>
        <w:tc>
          <w:tcPr>
            <w:tcW w:w="1118" w:type="dxa"/>
            <w:gridSpan w:val="2"/>
            <w:vAlign w:val="center"/>
          </w:tcPr>
          <w:p w14:paraId="7BF1B761" w14:textId="6A456B97" w:rsidR="00F3694B" w:rsidRDefault="00F3694B" w:rsidP="00F3694B">
            <w:pPr>
              <w:autoSpaceDE w:val="0"/>
              <w:autoSpaceDN w:val="0"/>
              <w:spacing w:before="40" w:after="40"/>
              <w:jc w:val="center"/>
              <w:rPr>
                <w:spacing w:val="-3"/>
                <w:sz w:val="20"/>
              </w:rPr>
            </w:pPr>
            <w:r w:rsidRPr="00D86DFB">
              <w:rPr>
                <w:b/>
                <w:bCs/>
                <w:spacing w:val="-3"/>
                <w:sz w:val="20"/>
                <w:u w:val="single"/>
                <w:lang w:val="en-SG"/>
              </w:rPr>
              <w:t>Yes</w:t>
            </w:r>
          </w:p>
        </w:tc>
        <w:tc>
          <w:tcPr>
            <w:tcW w:w="1162" w:type="dxa"/>
            <w:gridSpan w:val="2"/>
            <w:vAlign w:val="center"/>
          </w:tcPr>
          <w:p w14:paraId="0315056B" w14:textId="043D68AF" w:rsidR="00F3694B" w:rsidRDefault="00F3694B" w:rsidP="00F3694B">
            <w:pPr>
              <w:autoSpaceDE w:val="0"/>
              <w:autoSpaceDN w:val="0"/>
              <w:spacing w:before="40" w:after="40"/>
              <w:jc w:val="center"/>
              <w:rPr>
                <w:spacing w:val="-3"/>
                <w:sz w:val="20"/>
              </w:rPr>
            </w:pPr>
            <w:r w:rsidRPr="00D86DFB">
              <w:rPr>
                <w:b/>
                <w:bCs/>
                <w:spacing w:val="-3"/>
                <w:sz w:val="20"/>
                <w:u w:val="single"/>
                <w:lang w:val="en-SG"/>
              </w:rPr>
              <w:t>No</w:t>
            </w:r>
          </w:p>
        </w:tc>
        <w:tc>
          <w:tcPr>
            <w:tcW w:w="1188" w:type="dxa"/>
            <w:gridSpan w:val="2"/>
            <w:vAlign w:val="center"/>
          </w:tcPr>
          <w:p w14:paraId="587D930A" w14:textId="42E5B979" w:rsidR="00F3694B" w:rsidRDefault="00F3694B" w:rsidP="00F3694B">
            <w:pPr>
              <w:autoSpaceDE w:val="0"/>
              <w:autoSpaceDN w:val="0"/>
              <w:spacing w:before="40" w:after="40"/>
              <w:jc w:val="center"/>
              <w:rPr>
                <w:spacing w:val="-3"/>
                <w:sz w:val="20"/>
              </w:rPr>
            </w:pPr>
            <w:r w:rsidRPr="00D86DFB">
              <w:rPr>
                <w:b/>
                <w:bCs/>
                <w:spacing w:val="-3"/>
                <w:sz w:val="20"/>
                <w:u w:val="single"/>
                <w:lang w:val="en-SG"/>
              </w:rPr>
              <w:t>NA</w:t>
            </w:r>
          </w:p>
        </w:tc>
      </w:tr>
      <w:tr w:rsidR="00F3694B" w14:paraId="1FD093D7" w14:textId="77777777" w:rsidTr="002025BE">
        <w:tc>
          <w:tcPr>
            <w:tcW w:w="5550" w:type="dxa"/>
            <w:vMerge/>
          </w:tcPr>
          <w:p w14:paraId="41C32733" w14:textId="77777777" w:rsidR="00F3694B" w:rsidRPr="001F07D8" w:rsidRDefault="00F3694B" w:rsidP="00F3694B">
            <w:pPr>
              <w:pStyle w:val="ListParagraph"/>
              <w:ind w:left="1800"/>
              <w:rPr>
                <w:rFonts w:cs="Arial"/>
                <w:sz w:val="20"/>
                <w:u w:val="single"/>
              </w:rPr>
            </w:pPr>
          </w:p>
        </w:tc>
        <w:tc>
          <w:tcPr>
            <w:tcW w:w="3468" w:type="dxa"/>
            <w:gridSpan w:val="6"/>
            <w:vAlign w:val="center"/>
          </w:tcPr>
          <w:p w14:paraId="7B8E5E9C" w14:textId="5F568C0F" w:rsidR="00F3694B" w:rsidRDefault="00F3694B" w:rsidP="00F3694B">
            <w:pPr>
              <w:autoSpaceDE w:val="0"/>
              <w:autoSpaceDN w:val="0"/>
              <w:spacing w:before="40" w:after="40"/>
              <w:jc w:val="center"/>
              <w:rPr>
                <w:spacing w:val="-3"/>
                <w:sz w:val="20"/>
              </w:rPr>
            </w:pPr>
            <w:r w:rsidRPr="00D86DFB">
              <w:rPr>
                <w:spacing w:val="-3"/>
                <w:sz w:val="18"/>
                <w:szCs w:val="18"/>
                <w:lang w:val="en-SG"/>
              </w:rPr>
              <w:t>(Please tick the appropriate box)</w:t>
            </w:r>
          </w:p>
        </w:tc>
      </w:tr>
      <w:tr w:rsidR="00F3694B" w14:paraId="66720555" w14:textId="77777777" w:rsidTr="0018546E">
        <w:tc>
          <w:tcPr>
            <w:tcW w:w="5550" w:type="dxa"/>
            <w:vAlign w:val="center"/>
          </w:tcPr>
          <w:p w14:paraId="06CBBD91" w14:textId="3F79449A" w:rsidR="00F3694B" w:rsidRPr="001F07D8" w:rsidRDefault="00F3694B" w:rsidP="002025BE">
            <w:pPr>
              <w:pStyle w:val="ListParagraph"/>
              <w:numPr>
                <w:ilvl w:val="0"/>
                <w:numId w:val="82"/>
              </w:numPr>
              <w:rPr>
                <w:rFonts w:cs="Arial"/>
                <w:bCs/>
                <w:spacing w:val="-3"/>
                <w:sz w:val="20"/>
                <w:u w:val="single"/>
              </w:rPr>
            </w:pPr>
            <w:r w:rsidRPr="001F07D8">
              <w:rPr>
                <w:rFonts w:cs="Arial"/>
                <w:bCs/>
                <w:spacing w:val="-3"/>
                <w:sz w:val="20"/>
                <w:u w:val="single"/>
              </w:rPr>
              <w:t>Covered Walkway</w:t>
            </w:r>
          </w:p>
        </w:tc>
        <w:tc>
          <w:tcPr>
            <w:tcW w:w="1118" w:type="dxa"/>
            <w:gridSpan w:val="2"/>
            <w:vAlign w:val="center"/>
          </w:tcPr>
          <w:p w14:paraId="51341667" w14:textId="676CC117" w:rsidR="00F3694B" w:rsidRDefault="00000000" w:rsidP="00BA48A4">
            <w:pPr>
              <w:autoSpaceDE w:val="0"/>
              <w:autoSpaceDN w:val="0"/>
              <w:spacing w:before="40" w:after="40"/>
              <w:jc w:val="center"/>
              <w:rPr>
                <w:spacing w:val="-3"/>
                <w:sz w:val="20"/>
              </w:rPr>
            </w:pPr>
            <w:r>
              <w:rPr>
                <w:spacing w:val="-3"/>
                <w:sz w:val="20"/>
              </w:rPr>
              <w:pict w14:anchorId="10F338F9">
                <v:shape id="_x0000_i1058" type="#_x0000_t75" style="width:12.5pt;height:15.5pt">
                  <v:imagedata r:id="rId13" o:title=""/>
                </v:shape>
              </w:pict>
            </w:r>
          </w:p>
        </w:tc>
        <w:tc>
          <w:tcPr>
            <w:tcW w:w="1162" w:type="dxa"/>
            <w:gridSpan w:val="2"/>
            <w:vAlign w:val="center"/>
          </w:tcPr>
          <w:p w14:paraId="564C4622" w14:textId="59447329" w:rsidR="00F3694B" w:rsidRDefault="00000000" w:rsidP="00BA48A4">
            <w:pPr>
              <w:autoSpaceDE w:val="0"/>
              <w:autoSpaceDN w:val="0"/>
              <w:spacing w:before="40" w:after="40"/>
              <w:jc w:val="center"/>
              <w:rPr>
                <w:spacing w:val="-3"/>
                <w:sz w:val="20"/>
              </w:rPr>
            </w:pPr>
            <w:r>
              <w:rPr>
                <w:spacing w:val="-3"/>
                <w:sz w:val="20"/>
              </w:rPr>
              <w:pict w14:anchorId="1019D1A1">
                <v:shape id="_x0000_i1059" type="#_x0000_t75" style="width:12.5pt;height:15.5pt">
                  <v:imagedata r:id="rId13" o:title=""/>
                </v:shape>
              </w:pict>
            </w:r>
          </w:p>
        </w:tc>
        <w:tc>
          <w:tcPr>
            <w:tcW w:w="1188" w:type="dxa"/>
            <w:gridSpan w:val="2"/>
            <w:vAlign w:val="center"/>
          </w:tcPr>
          <w:p w14:paraId="472B6297" w14:textId="6439C2A5" w:rsidR="00F3694B" w:rsidRDefault="00000000" w:rsidP="00BA48A4">
            <w:pPr>
              <w:autoSpaceDE w:val="0"/>
              <w:autoSpaceDN w:val="0"/>
              <w:spacing w:before="40" w:after="40"/>
              <w:jc w:val="center"/>
              <w:rPr>
                <w:spacing w:val="-3"/>
                <w:sz w:val="20"/>
              </w:rPr>
            </w:pPr>
            <w:r>
              <w:rPr>
                <w:spacing w:val="-3"/>
                <w:sz w:val="20"/>
              </w:rPr>
              <w:pict w14:anchorId="12036F12">
                <v:shape id="_x0000_i1060" type="#_x0000_t75" style="width:12.5pt;height:15.5pt">
                  <v:imagedata r:id="rId13" o:title=""/>
                </v:shape>
              </w:pict>
            </w:r>
          </w:p>
        </w:tc>
      </w:tr>
      <w:tr w:rsidR="00F3694B" w14:paraId="41C6D723" w14:textId="77777777" w:rsidTr="0018546E">
        <w:tc>
          <w:tcPr>
            <w:tcW w:w="5550" w:type="dxa"/>
            <w:vAlign w:val="center"/>
          </w:tcPr>
          <w:p w14:paraId="1A69B7B2" w14:textId="1FD176F5" w:rsidR="00F3694B" w:rsidRPr="001F07D8" w:rsidRDefault="00F3694B" w:rsidP="002025BE">
            <w:pPr>
              <w:pStyle w:val="ListParagraph"/>
              <w:numPr>
                <w:ilvl w:val="0"/>
                <w:numId w:val="82"/>
              </w:numPr>
              <w:rPr>
                <w:rFonts w:cs="Arial"/>
                <w:bCs/>
                <w:spacing w:val="-3"/>
                <w:sz w:val="20"/>
                <w:u w:val="single"/>
              </w:rPr>
            </w:pPr>
            <w:r w:rsidRPr="001F07D8">
              <w:rPr>
                <w:rFonts w:cs="Arial"/>
                <w:bCs/>
                <w:spacing w:val="-3"/>
                <w:sz w:val="20"/>
                <w:u w:val="single"/>
              </w:rPr>
              <w:t>Through Block Link</w:t>
            </w:r>
          </w:p>
        </w:tc>
        <w:tc>
          <w:tcPr>
            <w:tcW w:w="1118" w:type="dxa"/>
            <w:gridSpan w:val="2"/>
            <w:vAlign w:val="center"/>
          </w:tcPr>
          <w:p w14:paraId="64B8D6A4" w14:textId="4D138657" w:rsidR="00F3694B" w:rsidRDefault="00000000" w:rsidP="00BA48A4">
            <w:pPr>
              <w:autoSpaceDE w:val="0"/>
              <w:autoSpaceDN w:val="0"/>
              <w:spacing w:before="40" w:after="40"/>
              <w:jc w:val="center"/>
              <w:rPr>
                <w:spacing w:val="-3"/>
                <w:sz w:val="20"/>
              </w:rPr>
            </w:pPr>
            <w:r>
              <w:rPr>
                <w:spacing w:val="-3"/>
                <w:sz w:val="20"/>
              </w:rPr>
              <w:pict w14:anchorId="386CD547">
                <v:shape id="_x0000_i1061" type="#_x0000_t75" style="width:12.5pt;height:15.5pt">
                  <v:imagedata r:id="rId13" o:title=""/>
                </v:shape>
              </w:pict>
            </w:r>
          </w:p>
        </w:tc>
        <w:tc>
          <w:tcPr>
            <w:tcW w:w="1162" w:type="dxa"/>
            <w:gridSpan w:val="2"/>
            <w:vAlign w:val="center"/>
          </w:tcPr>
          <w:p w14:paraId="220F4D83" w14:textId="7504F4CA" w:rsidR="00F3694B" w:rsidRDefault="00000000" w:rsidP="00BA48A4">
            <w:pPr>
              <w:autoSpaceDE w:val="0"/>
              <w:autoSpaceDN w:val="0"/>
              <w:spacing w:before="40" w:after="40"/>
              <w:jc w:val="center"/>
              <w:rPr>
                <w:spacing w:val="-3"/>
                <w:sz w:val="20"/>
              </w:rPr>
            </w:pPr>
            <w:r>
              <w:rPr>
                <w:spacing w:val="-3"/>
                <w:sz w:val="20"/>
              </w:rPr>
              <w:pict w14:anchorId="01ECB326">
                <v:shape id="_x0000_i1062" type="#_x0000_t75" style="width:12.5pt;height:15.5pt">
                  <v:imagedata r:id="rId13" o:title=""/>
                </v:shape>
              </w:pict>
            </w:r>
          </w:p>
        </w:tc>
        <w:tc>
          <w:tcPr>
            <w:tcW w:w="1188" w:type="dxa"/>
            <w:gridSpan w:val="2"/>
            <w:vAlign w:val="center"/>
          </w:tcPr>
          <w:p w14:paraId="401D5EB3" w14:textId="7E752D3B" w:rsidR="00F3694B" w:rsidRDefault="00000000" w:rsidP="00BA48A4">
            <w:pPr>
              <w:autoSpaceDE w:val="0"/>
              <w:autoSpaceDN w:val="0"/>
              <w:spacing w:before="40" w:after="40"/>
              <w:jc w:val="center"/>
              <w:rPr>
                <w:spacing w:val="-3"/>
                <w:sz w:val="20"/>
              </w:rPr>
            </w:pPr>
            <w:r>
              <w:rPr>
                <w:spacing w:val="-3"/>
                <w:sz w:val="20"/>
              </w:rPr>
              <w:pict w14:anchorId="7917B69B">
                <v:shape id="_x0000_i1063" type="#_x0000_t75" style="width:12.5pt;height:15.5pt">
                  <v:imagedata r:id="rId13" o:title=""/>
                </v:shape>
              </w:pict>
            </w:r>
          </w:p>
        </w:tc>
      </w:tr>
      <w:tr w:rsidR="00F3694B" w14:paraId="13E9087C" w14:textId="77777777" w:rsidTr="0018546E">
        <w:tc>
          <w:tcPr>
            <w:tcW w:w="5550" w:type="dxa"/>
            <w:vAlign w:val="center"/>
          </w:tcPr>
          <w:p w14:paraId="0FE4D363" w14:textId="2A499799" w:rsidR="00F3694B" w:rsidRPr="001F07D8" w:rsidRDefault="00F3694B" w:rsidP="002025BE">
            <w:pPr>
              <w:pStyle w:val="ListParagraph"/>
              <w:numPr>
                <w:ilvl w:val="0"/>
                <w:numId w:val="82"/>
              </w:numPr>
              <w:rPr>
                <w:rFonts w:cs="Arial"/>
                <w:bCs/>
                <w:spacing w:val="-3"/>
                <w:sz w:val="20"/>
                <w:u w:val="single"/>
              </w:rPr>
            </w:pPr>
            <w:r w:rsidRPr="001F07D8">
              <w:rPr>
                <w:rFonts w:cs="Arial"/>
                <w:bCs/>
                <w:spacing w:val="-3"/>
                <w:sz w:val="20"/>
                <w:u w:val="single"/>
              </w:rPr>
              <w:t>Underground Pedestrian Link</w:t>
            </w:r>
          </w:p>
        </w:tc>
        <w:tc>
          <w:tcPr>
            <w:tcW w:w="1118" w:type="dxa"/>
            <w:gridSpan w:val="2"/>
            <w:vAlign w:val="center"/>
          </w:tcPr>
          <w:p w14:paraId="588E3D41" w14:textId="7D4C25C0" w:rsidR="00F3694B" w:rsidRDefault="00000000" w:rsidP="00BA48A4">
            <w:pPr>
              <w:autoSpaceDE w:val="0"/>
              <w:autoSpaceDN w:val="0"/>
              <w:spacing w:before="40" w:after="40"/>
              <w:jc w:val="center"/>
              <w:rPr>
                <w:spacing w:val="-3"/>
                <w:sz w:val="20"/>
              </w:rPr>
            </w:pPr>
            <w:r>
              <w:rPr>
                <w:spacing w:val="-3"/>
                <w:sz w:val="20"/>
              </w:rPr>
              <w:pict w14:anchorId="16FC8CEE">
                <v:shape id="_x0000_i1064" type="#_x0000_t75" style="width:12.5pt;height:15.5pt">
                  <v:imagedata r:id="rId13" o:title=""/>
                </v:shape>
              </w:pict>
            </w:r>
          </w:p>
        </w:tc>
        <w:tc>
          <w:tcPr>
            <w:tcW w:w="1162" w:type="dxa"/>
            <w:gridSpan w:val="2"/>
            <w:vAlign w:val="center"/>
          </w:tcPr>
          <w:p w14:paraId="63D0BA9B" w14:textId="7821CF09" w:rsidR="00F3694B" w:rsidRDefault="00000000" w:rsidP="00BA48A4">
            <w:pPr>
              <w:autoSpaceDE w:val="0"/>
              <w:autoSpaceDN w:val="0"/>
              <w:spacing w:before="40" w:after="40"/>
              <w:jc w:val="center"/>
              <w:rPr>
                <w:spacing w:val="-3"/>
                <w:sz w:val="20"/>
              </w:rPr>
            </w:pPr>
            <w:r>
              <w:rPr>
                <w:spacing w:val="-3"/>
                <w:sz w:val="20"/>
              </w:rPr>
              <w:pict w14:anchorId="200ADD46">
                <v:shape id="_x0000_i1065" type="#_x0000_t75" style="width:12.5pt;height:15.5pt">
                  <v:imagedata r:id="rId13" o:title=""/>
                </v:shape>
              </w:pict>
            </w:r>
          </w:p>
        </w:tc>
        <w:tc>
          <w:tcPr>
            <w:tcW w:w="1188" w:type="dxa"/>
            <w:gridSpan w:val="2"/>
            <w:vAlign w:val="center"/>
          </w:tcPr>
          <w:p w14:paraId="5993BDE6" w14:textId="32FA3079" w:rsidR="00F3694B" w:rsidRDefault="00000000" w:rsidP="00BA48A4">
            <w:pPr>
              <w:autoSpaceDE w:val="0"/>
              <w:autoSpaceDN w:val="0"/>
              <w:spacing w:before="40" w:after="40"/>
              <w:jc w:val="center"/>
              <w:rPr>
                <w:spacing w:val="-3"/>
                <w:sz w:val="20"/>
              </w:rPr>
            </w:pPr>
            <w:r>
              <w:rPr>
                <w:spacing w:val="-3"/>
                <w:sz w:val="20"/>
              </w:rPr>
              <w:pict w14:anchorId="73F99020">
                <v:shape id="_x0000_i1066" type="#_x0000_t75" style="width:12.5pt;height:15.5pt">
                  <v:imagedata r:id="rId13" o:title=""/>
                </v:shape>
              </w:pict>
            </w:r>
          </w:p>
        </w:tc>
      </w:tr>
      <w:tr w:rsidR="00F3694B" w14:paraId="79EB96AE" w14:textId="77777777" w:rsidTr="0018546E">
        <w:tc>
          <w:tcPr>
            <w:tcW w:w="5550" w:type="dxa"/>
            <w:vAlign w:val="center"/>
          </w:tcPr>
          <w:p w14:paraId="06F76EC1" w14:textId="64497F47" w:rsidR="00F3694B" w:rsidRPr="001F07D8" w:rsidRDefault="00F3694B" w:rsidP="002025BE">
            <w:pPr>
              <w:pStyle w:val="ListParagraph"/>
              <w:numPr>
                <w:ilvl w:val="0"/>
                <w:numId w:val="82"/>
              </w:numPr>
              <w:rPr>
                <w:rFonts w:cs="Arial"/>
                <w:bCs/>
                <w:spacing w:val="-3"/>
                <w:sz w:val="20"/>
                <w:u w:val="single"/>
              </w:rPr>
            </w:pPr>
            <w:r w:rsidRPr="001F07D8">
              <w:rPr>
                <w:rFonts w:cs="Arial"/>
                <w:bCs/>
                <w:spacing w:val="-3"/>
                <w:sz w:val="20"/>
                <w:u w:val="single"/>
              </w:rPr>
              <w:t>Elevated Pedestrian Link</w:t>
            </w:r>
          </w:p>
        </w:tc>
        <w:tc>
          <w:tcPr>
            <w:tcW w:w="1118" w:type="dxa"/>
            <w:gridSpan w:val="2"/>
            <w:vAlign w:val="center"/>
          </w:tcPr>
          <w:p w14:paraId="5D60A40C" w14:textId="3E4A26AF" w:rsidR="00F3694B" w:rsidRDefault="00000000" w:rsidP="00BA48A4">
            <w:pPr>
              <w:autoSpaceDE w:val="0"/>
              <w:autoSpaceDN w:val="0"/>
              <w:spacing w:before="40" w:after="40"/>
              <w:jc w:val="center"/>
              <w:rPr>
                <w:spacing w:val="-3"/>
                <w:sz w:val="20"/>
              </w:rPr>
            </w:pPr>
            <w:r>
              <w:rPr>
                <w:spacing w:val="-3"/>
                <w:sz w:val="20"/>
              </w:rPr>
              <w:pict w14:anchorId="2B20B426">
                <v:shape id="_x0000_i1067" type="#_x0000_t75" style="width:12.5pt;height:15.5pt">
                  <v:imagedata r:id="rId13" o:title=""/>
                </v:shape>
              </w:pict>
            </w:r>
          </w:p>
        </w:tc>
        <w:tc>
          <w:tcPr>
            <w:tcW w:w="1162" w:type="dxa"/>
            <w:gridSpan w:val="2"/>
            <w:vAlign w:val="center"/>
          </w:tcPr>
          <w:p w14:paraId="5F825A91" w14:textId="7962547D" w:rsidR="00F3694B" w:rsidRDefault="00000000" w:rsidP="00BA48A4">
            <w:pPr>
              <w:autoSpaceDE w:val="0"/>
              <w:autoSpaceDN w:val="0"/>
              <w:spacing w:before="40" w:after="40"/>
              <w:jc w:val="center"/>
              <w:rPr>
                <w:spacing w:val="-3"/>
                <w:sz w:val="20"/>
              </w:rPr>
            </w:pPr>
            <w:r>
              <w:rPr>
                <w:spacing w:val="-3"/>
                <w:sz w:val="20"/>
              </w:rPr>
              <w:pict w14:anchorId="7E6046C2">
                <v:shape id="_x0000_i1068" type="#_x0000_t75" style="width:12.5pt;height:15.5pt">
                  <v:imagedata r:id="rId13" o:title=""/>
                </v:shape>
              </w:pict>
            </w:r>
          </w:p>
        </w:tc>
        <w:tc>
          <w:tcPr>
            <w:tcW w:w="1188" w:type="dxa"/>
            <w:gridSpan w:val="2"/>
            <w:vAlign w:val="center"/>
          </w:tcPr>
          <w:p w14:paraId="26D95055" w14:textId="4126BB05" w:rsidR="00F3694B" w:rsidRDefault="00000000" w:rsidP="00BA48A4">
            <w:pPr>
              <w:autoSpaceDE w:val="0"/>
              <w:autoSpaceDN w:val="0"/>
              <w:spacing w:before="40" w:after="40"/>
              <w:jc w:val="center"/>
              <w:rPr>
                <w:spacing w:val="-3"/>
                <w:sz w:val="20"/>
              </w:rPr>
            </w:pPr>
            <w:r>
              <w:rPr>
                <w:spacing w:val="-3"/>
                <w:sz w:val="20"/>
              </w:rPr>
              <w:pict w14:anchorId="3DF91533">
                <v:shape id="_x0000_i1069" type="#_x0000_t75" style="width:12.5pt;height:15.5pt">
                  <v:imagedata r:id="rId13" o:title=""/>
                </v:shape>
              </w:pict>
            </w:r>
          </w:p>
        </w:tc>
      </w:tr>
      <w:tr w:rsidR="00F3694B" w14:paraId="037E364A" w14:textId="77777777" w:rsidTr="0018546E">
        <w:tc>
          <w:tcPr>
            <w:tcW w:w="5550" w:type="dxa"/>
            <w:vAlign w:val="center"/>
          </w:tcPr>
          <w:p w14:paraId="3EE89DE9" w14:textId="77777777" w:rsidR="00F3694B" w:rsidRPr="001F07D8" w:rsidRDefault="00F3694B" w:rsidP="002025BE">
            <w:pPr>
              <w:pStyle w:val="ListParagraph"/>
              <w:numPr>
                <w:ilvl w:val="0"/>
                <w:numId w:val="82"/>
              </w:numPr>
              <w:rPr>
                <w:rFonts w:cs="Arial"/>
                <w:bCs/>
                <w:spacing w:val="-3"/>
                <w:sz w:val="20"/>
                <w:u w:val="single"/>
              </w:rPr>
            </w:pPr>
            <w:r w:rsidRPr="001F07D8">
              <w:rPr>
                <w:rFonts w:cs="Arial"/>
                <w:bCs/>
                <w:spacing w:val="-3"/>
                <w:sz w:val="20"/>
                <w:u w:val="single"/>
              </w:rPr>
              <w:t>Public Space</w:t>
            </w:r>
          </w:p>
        </w:tc>
        <w:tc>
          <w:tcPr>
            <w:tcW w:w="1118" w:type="dxa"/>
            <w:gridSpan w:val="2"/>
            <w:vAlign w:val="center"/>
          </w:tcPr>
          <w:p w14:paraId="7CFED62C" w14:textId="00558C0D" w:rsidR="00F3694B" w:rsidRDefault="00000000" w:rsidP="00BA48A4">
            <w:pPr>
              <w:autoSpaceDE w:val="0"/>
              <w:autoSpaceDN w:val="0"/>
              <w:spacing w:before="40" w:after="40"/>
              <w:jc w:val="center"/>
              <w:rPr>
                <w:spacing w:val="-3"/>
                <w:sz w:val="20"/>
              </w:rPr>
            </w:pPr>
            <w:r>
              <w:rPr>
                <w:spacing w:val="-3"/>
                <w:sz w:val="20"/>
              </w:rPr>
              <w:pict w14:anchorId="1FF14389">
                <v:shape id="_x0000_i1070" type="#_x0000_t75" style="width:12.5pt;height:15.5pt">
                  <v:imagedata r:id="rId13" o:title=""/>
                </v:shape>
              </w:pict>
            </w:r>
          </w:p>
        </w:tc>
        <w:tc>
          <w:tcPr>
            <w:tcW w:w="1162" w:type="dxa"/>
            <w:gridSpan w:val="2"/>
            <w:vAlign w:val="center"/>
          </w:tcPr>
          <w:p w14:paraId="576B50B7" w14:textId="6338F443" w:rsidR="00F3694B" w:rsidRDefault="00000000" w:rsidP="00BA48A4">
            <w:pPr>
              <w:autoSpaceDE w:val="0"/>
              <w:autoSpaceDN w:val="0"/>
              <w:spacing w:before="40" w:after="40"/>
              <w:jc w:val="center"/>
              <w:rPr>
                <w:spacing w:val="-3"/>
                <w:sz w:val="20"/>
              </w:rPr>
            </w:pPr>
            <w:r>
              <w:rPr>
                <w:spacing w:val="-3"/>
                <w:sz w:val="20"/>
              </w:rPr>
              <w:pict w14:anchorId="196CB769">
                <v:shape id="_x0000_i1071" type="#_x0000_t75" style="width:12.5pt;height:15.5pt">
                  <v:imagedata r:id="rId13" o:title=""/>
                </v:shape>
              </w:pict>
            </w:r>
          </w:p>
        </w:tc>
        <w:tc>
          <w:tcPr>
            <w:tcW w:w="1188" w:type="dxa"/>
            <w:gridSpan w:val="2"/>
            <w:vAlign w:val="center"/>
          </w:tcPr>
          <w:p w14:paraId="4B046AB3" w14:textId="4DDB3794" w:rsidR="00F3694B" w:rsidRDefault="00000000" w:rsidP="00BA48A4">
            <w:pPr>
              <w:autoSpaceDE w:val="0"/>
              <w:autoSpaceDN w:val="0"/>
              <w:spacing w:before="40" w:after="40"/>
              <w:jc w:val="center"/>
              <w:rPr>
                <w:spacing w:val="-3"/>
                <w:sz w:val="20"/>
              </w:rPr>
            </w:pPr>
            <w:r>
              <w:rPr>
                <w:spacing w:val="-3"/>
                <w:sz w:val="20"/>
              </w:rPr>
              <w:pict w14:anchorId="6E7B122A">
                <v:shape id="_x0000_i1072" type="#_x0000_t75" style="width:12.5pt;height:15.5pt">
                  <v:imagedata r:id="rId13" o:title=""/>
                </v:shape>
              </w:pict>
            </w:r>
          </w:p>
        </w:tc>
      </w:tr>
      <w:tr w:rsidR="006A6E45" w:rsidRPr="00CF1A66" w14:paraId="1FA49F8B" w14:textId="77777777" w:rsidTr="00D828C0">
        <w:trPr>
          <w:hidden/>
        </w:trPr>
        <w:tc>
          <w:tcPr>
            <w:tcW w:w="9018" w:type="dxa"/>
            <w:gridSpan w:val="7"/>
            <w:vAlign w:val="bottom"/>
          </w:tcPr>
          <w:p w14:paraId="214E1FDB" w14:textId="77777777" w:rsidR="00831E29" w:rsidRPr="00CF1A66" w:rsidRDefault="00831E29" w:rsidP="00F3694B">
            <w:pPr>
              <w:autoSpaceDE w:val="0"/>
              <w:autoSpaceDN w:val="0"/>
              <w:ind w:left="567"/>
              <w:rPr>
                <w:rFonts w:cs="Arial"/>
                <w:bCs/>
                <w:vanish/>
                <w:sz w:val="20"/>
              </w:rPr>
            </w:pPr>
            <w:bookmarkStart w:id="3" w:name="IIf_bm_ud" w:colFirst="0" w:colLast="1"/>
          </w:p>
          <w:p w14:paraId="1E81BD9C" w14:textId="77777777" w:rsidR="00A60E27" w:rsidRPr="00CF1A66" w:rsidRDefault="00A60E27" w:rsidP="00A60E27">
            <w:pPr>
              <w:autoSpaceDE w:val="0"/>
              <w:autoSpaceDN w:val="0"/>
              <w:ind w:left="567"/>
              <w:jc w:val="both"/>
              <w:rPr>
                <w:rFonts w:cs="Arial"/>
                <w:bCs/>
                <w:vanish/>
                <w:color w:val="FF0000"/>
                <w:sz w:val="20"/>
              </w:rPr>
            </w:pPr>
            <w:r w:rsidRPr="00CF1A66">
              <w:rPr>
                <w:rFonts w:cs="Arial"/>
                <w:bCs/>
                <w:vanish/>
                <w:sz w:val="20"/>
              </w:rPr>
              <w:t xml:space="preserve">If you have ticked “No” for any of the above fields, please provide justifications for your deviation from the guidelines.  If you have previously obtained approval for any deviation from the UG guidelines (e.g. via the </w:t>
            </w:r>
            <w:hyperlink r:id="rId26" w:history="1">
              <w:r w:rsidRPr="00CF1A66">
                <w:rPr>
                  <w:rStyle w:val="Hyperlink"/>
                  <w:rFonts w:cs="Arial"/>
                  <w:bCs/>
                  <w:vanish/>
                  <w:color w:val="auto"/>
                  <w:sz w:val="20"/>
                </w:rPr>
                <w:t>Pre-Application Consultation Service (PACS)</w:t>
              </w:r>
            </w:hyperlink>
            <w:r w:rsidRPr="00CF1A66">
              <w:rPr>
                <w:rStyle w:val="Hyperlink"/>
                <w:rFonts w:cs="Arial"/>
                <w:bCs/>
                <w:vanish/>
                <w:color w:val="auto"/>
                <w:sz w:val="20"/>
              </w:rPr>
              <w:t>)</w:t>
            </w:r>
            <w:r w:rsidRPr="00CF1A66">
              <w:rPr>
                <w:rFonts w:cs="Arial"/>
                <w:bCs/>
                <w:vanish/>
                <w:sz w:val="20"/>
              </w:rPr>
              <w:t xml:space="preserve"> please quote the reference number</w:t>
            </w:r>
            <w:r w:rsidRPr="00CF1A66">
              <w:rPr>
                <w:rStyle w:val="FootnoteReference"/>
                <w:rFonts w:cs="Arial"/>
                <w:bCs/>
                <w:vanish/>
                <w:sz w:val="20"/>
              </w:rPr>
              <w:footnoteReference w:id="5"/>
            </w:r>
            <w:r w:rsidRPr="00CF1A66">
              <w:rPr>
                <w:rFonts w:cs="Arial"/>
                <w:bCs/>
                <w:vanish/>
                <w:sz w:val="20"/>
              </w:rPr>
              <w:t xml:space="preserve"> of the PACS submission.</w:t>
            </w:r>
            <w:r w:rsidRPr="00CF1A66" w:rsidDel="00924D99">
              <w:rPr>
                <w:rFonts w:cs="Arial"/>
                <w:bCs/>
                <w:vanish/>
                <w:sz w:val="20"/>
              </w:rPr>
              <w:t xml:space="preserve"> </w:t>
            </w:r>
          </w:p>
          <w:p w14:paraId="549056A8" w14:textId="77777777" w:rsidR="00F3694B" w:rsidRPr="00CF1A66" w:rsidRDefault="00F3694B" w:rsidP="00F3694B">
            <w:pPr>
              <w:autoSpaceDE w:val="0"/>
              <w:autoSpaceDN w:val="0"/>
              <w:ind w:left="567"/>
              <w:rPr>
                <w:rFonts w:cs="Arial"/>
                <w:bCs/>
                <w:vanish/>
                <w:sz w:val="20"/>
              </w:rPr>
            </w:pPr>
          </w:p>
          <w:tbl>
            <w:tblPr>
              <w:tblStyle w:val="TableGrid"/>
              <w:tblW w:w="0" w:type="auto"/>
              <w:tblInd w:w="607" w:type="dxa"/>
              <w:tblLayout w:type="fixed"/>
              <w:tblLook w:val="04A0" w:firstRow="1" w:lastRow="0" w:firstColumn="1" w:lastColumn="0" w:noHBand="0" w:noVBand="1"/>
            </w:tblPr>
            <w:tblGrid>
              <w:gridCol w:w="551"/>
              <w:gridCol w:w="1559"/>
              <w:gridCol w:w="2127"/>
              <w:gridCol w:w="4060"/>
            </w:tblGrid>
            <w:tr w:rsidR="006A6E45" w:rsidRPr="00CF1A66" w14:paraId="45E46EDF" w14:textId="77777777" w:rsidTr="00930BE1">
              <w:trPr>
                <w:hidden/>
              </w:trPr>
              <w:tc>
                <w:tcPr>
                  <w:tcW w:w="551" w:type="dxa"/>
                </w:tcPr>
                <w:p w14:paraId="40594CD0" w14:textId="77777777" w:rsidR="00F3694B" w:rsidRPr="00CF1A66" w:rsidRDefault="00F3694B" w:rsidP="00F3694B">
                  <w:pPr>
                    <w:spacing w:before="60" w:after="60"/>
                    <w:rPr>
                      <w:rFonts w:cs="Arial"/>
                      <w:bCs/>
                      <w:vanish/>
                      <w:sz w:val="20"/>
                    </w:rPr>
                  </w:pPr>
                  <w:r w:rsidRPr="00CF1A66">
                    <w:rPr>
                      <w:rFonts w:cs="Arial"/>
                      <w:bCs/>
                      <w:vanish/>
                      <w:sz w:val="20"/>
                    </w:rPr>
                    <w:t xml:space="preserve">No. </w:t>
                  </w:r>
                </w:p>
              </w:tc>
              <w:tc>
                <w:tcPr>
                  <w:tcW w:w="1559" w:type="dxa"/>
                </w:tcPr>
                <w:p w14:paraId="3CE4A2FA" w14:textId="77777777" w:rsidR="00F3694B" w:rsidRPr="00CF1A66" w:rsidRDefault="00F3694B" w:rsidP="00F3694B">
                  <w:pPr>
                    <w:spacing w:before="60" w:after="60"/>
                    <w:rPr>
                      <w:rFonts w:cs="Arial"/>
                      <w:bCs/>
                      <w:vanish/>
                      <w:sz w:val="20"/>
                    </w:rPr>
                  </w:pPr>
                  <w:r w:rsidRPr="00CF1A66">
                    <w:rPr>
                      <w:rFonts w:cs="Arial"/>
                      <w:bCs/>
                      <w:vanish/>
                      <w:sz w:val="20"/>
                    </w:rPr>
                    <w:t xml:space="preserve">Guidelines </w:t>
                  </w:r>
                </w:p>
              </w:tc>
              <w:tc>
                <w:tcPr>
                  <w:tcW w:w="2127" w:type="dxa"/>
                </w:tcPr>
                <w:p w14:paraId="2A4D1B60" w14:textId="77777777" w:rsidR="00F3694B" w:rsidRPr="00CF1A66" w:rsidRDefault="00F3694B" w:rsidP="00F3694B">
                  <w:pPr>
                    <w:spacing w:before="60" w:after="60"/>
                    <w:rPr>
                      <w:rFonts w:cs="Arial"/>
                      <w:bCs/>
                      <w:vanish/>
                      <w:sz w:val="20"/>
                    </w:rPr>
                  </w:pPr>
                  <w:r w:rsidRPr="00CF1A66">
                    <w:rPr>
                      <w:rFonts w:cs="Arial"/>
                      <w:bCs/>
                      <w:vanish/>
                      <w:sz w:val="20"/>
                    </w:rPr>
                    <w:t xml:space="preserve">Deviation from Guidelines </w:t>
                  </w:r>
                </w:p>
              </w:tc>
              <w:tc>
                <w:tcPr>
                  <w:tcW w:w="4060" w:type="dxa"/>
                </w:tcPr>
                <w:p w14:paraId="6B200172" w14:textId="097DCB4F" w:rsidR="00F3694B" w:rsidRPr="00CF1A66" w:rsidRDefault="00F3694B" w:rsidP="00F3694B">
                  <w:pPr>
                    <w:spacing w:before="60" w:after="60"/>
                    <w:rPr>
                      <w:rFonts w:cs="Arial"/>
                      <w:bCs/>
                      <w:vanish/>
                      <w:sz w:val="20"/>
                    </w:rPr>
                  </w:pPr>
                  <w:r w:rsidRPr="00CF1A66">
                    <w:rPr>
                      <w:rFonts w:cs="Arial"/>
                      <w:bCs/>
                      <w:vanish/>
                      <w:sz w:val="20"/>
                    </w:rPr>
                    <w:t xml:space="preserve">Reason for non-compliance / PACS </w:t>
                  </w:r>
                  <w:r w:rsidR="00A60E27" w:rsidRPr="00CF1A66">
                    <w:rPr>
                      <w:rFonts w:cs="Arial"/>
                      <w:bCs/>
                      <w:vanish/>
                      <w:sz w:val="20"/>
                    </w:rPr>
                    <w:t>r</w:t>
                  </w:r>
                  <w:r w:rsidRPr="00CF1A66">
                    <w:rPr>
                      <w:rFonts w:cs="Arial"/>
                      <w:bCs/>
                      <w:vanish/>
                      <w:sz w:val="20"/>
                    </w:rPr>
                    <w:t>eference number</w:t>
                  </w:r>
                </w:p>
              </w:tc>
            </w:tr>
            <w:tr w:rsidR="006A6E45" w:rsidRPr="00CF1A66" w14:paraId="3E14BF32" w14:textId="77777777" w:rsidTr="00930BE1">
              <w:trPr>
                <w:hidden/>
              </w:trPr>
              <w:tc>
                <w:tcPr>
                  <w:tcW w:w="551" w:type="dxa"/>
                </w:tcPr>
                <w:p w14:paraId="677E2F9C" w14:textId="77777777" w:rsidR="00F3694B" w:rsidRPr="00CF1A66" w:rsidRDefault="00F3694B" w:rsidP="00F3694B">
                  <w:pPr>
                    <w:spacing w:before="60" w:after="60"/>
                    <w:rPr>
                      <w:rFonts w:cs="Arial"/>
                      <w:bCs/>
                      <w:vanish/>
                      <w:sz w:val="20"/>
                    </w:rPr>
                  </w:pPr>
                  <w:r w:rsidRPr="00CF1A66">
                    <w:rPr>
                      <w:rFonts w:cs="Arial"/>
                      <w:bCs/>
                      <w:vanish/>
                      <w:sz w:val="20"/>
                    </w:rPr>
                    <w:t>1.</w:t>
                  </w:r>
                </w:p>
              </w:tc>
              <w:tc>
                <w:tcPr>
                  <w:tcW w:w="1559" w:type="dxa"/>
                </w:tcPr>
                <w:p w14:paraId="6EF56243" w14:textId="77777777" w:rsidR="00F3694B" w:rsidRPr="00CF1A66" w:rsidRDefault="00F3694B" w:rsidP="00F3694B">
                  <w:pPr>
                    <w:spacing w:before="60" w:after="60"/>
                    <w:rPr>
                      <w:rFonts w:cs="Arial"/>
                      <w:bCs/>
                      <w:vanish/>
                      <w:sz w:val="20"/>
                    </w:rPr>
                  </w:pPr>
                </w:p>
              </w:tc>
              <w:tc>
                <w:tcPr>
                  <w:tcW w:w="2127" w:type="dxa"/>
                </w:tcPr>
                <w:p w14:paraId="56C7A870" w14:textId="77777777" w:rsidR="00F3694B" w:rsidRPr="00CF1A66" w:rsidRDefault="00F3694B" w:rsidP="00F3694B">
                  <w:pPr>
                    <w:spacing w:before="60" w:after="60"/>
                    <w:rPr>
                      <w:rFonts w:cs="Arial"/>
                      <w:bCs/>
                      <w:vanish/>
                      <w:sz w:val="20"/>
                    </w:rPr>
                  </w:pPr>
                </w:p>
              </w:tc>
              <w:tc>
                <w:tcPr>
                  <w:tcW w:w="4060" w:type="dxa"/>
                </w:tcPr>
                <w:p w14:paraId="4495B385" w14:textId="77777777" w:rsidR="00F3694B" w:rsidRPr="00CF1A66" w:rsidRDefault="00F3694B" w:rsidP="00F3694B">
                  <w:pPr>
                    <w:spacing w:before="60" w:after="60"/>
                    <w:rPr>
                      <w:rFonts w:cs="Arial"/>
                      <w:bCs/>
                      <w:vanish/>
                      <w:sz w:val="20"/>
                    </w:rPr>
                  </w:pPr>
                </w:p>
              </w:tc>
            </w:tr>
          </w:tbl>
          <w:p w14:paraId="5AAC50CD" w14:textId="191214F7" w:rsidR="00F3694B" w:rsidRPr="00CF1A66" w:rsidRDefault="00F3694B" w:rsidP="002025BE">
            <w:pPr>
              <w:rPr>
                <w:vanish/>
                <w:spacing w:val="-3"/>
                <w:sz w:val="20"/>
                <w:u w:val="single"/>
              </w:rPr>
            </w:pPr>
          </w:p>
        </w:tc>
      </w:tr>
      <w:bookmarkEnd w:id="3"/>
      <w:tr w:rsidR="00D828C0" w14:paraId="2CAA9725" w14:textId="77777777" w:rsidTr="002025BE">
        <w:tc>
          <w:tcPr>
            <w:tcW w:w="9018" w:type="dxa"/>
            <w:gridSpan w:val="7"/>
            <w:vAlign w:val="bottom"/>
          </w:tcPr>
          <w:p w14:paraId="32D74351" w14:textId="77777777" w:rsidR="006A6E45" w:rsidRPr="002025BE" w:rsidRDefault="006A6E45" w:rsidP="002025BE">
            <w:pPr>
              <w:pStyle w:val="ListParagraph"/>
              <w:autoSpaceDE w:val="0"/>
              <w:autoSpaceDN w:val="0"/>
              <w:ind w:left="1080"/>
              <w:rPr>
                <w:rFonts w:cs="Arial"/>
                <w:bCs/>
                <w:sz w:val="20"/>
              </w:rPr>
            </w:pPr>
          </w:p>
          <w:p w14:paraId="6D8544BA" w14:textId="6E3643E3" w:rsidR="00D828C0" w:rsidRPr="002025BE" w:rsidRDefault="00D828C0" w:rsidP="002025BE">
            <w:pPr>
              <w:pStyle w:val="ListParagraph"/>
              <w:numPr>
                <w:ilvl w:val="0"/>
                <w:numId w:val="80"/>
              </w:numPr>
              <w:autoSpaceDE w:val="0"/>
              <w:autoSpaceDN w:val="0"/>
              <w:rPr>
                <w:rFonts w:cs="Arial"/>
                <w:bCs/>
                <w:sz w:val="20"/>
              </w:rPr>
            </w:pPr>
            <w:r w:rsidRPr="002025BE">
              <w:rPr>
                <w:b/>
                <w:i/>
                <w:iCs/>
                <w:sz w:val="20"/>
              </w:rPr>
              <w:t xml:space="preserve">If the following information is not provided, </w:t>
            </w:r>
            <w:r w:rsidRPr="002025BE">
              <w:rPr>
                <w:b/>
                <w:i/>
                <w:iCs/>
                <w:sz w:val="20"/>
                <w:u w:val="single"/>
              </w:rPr>
              <w:t>related items of the proposal (e.g. 1</w:t>
            </w:r>
            <w:r w:rsidRPr="002025BE">
              <w:rPr>
                <w:b/>
                <w:i/>
                <w:iCs/>
                <w:sz w:val="20"/>
                <w:u w:val="single"/>
                <w:vertAlign w:val="superscript"/>
              </w:rPr>
              <w:t>st</w:t>
            </w:r>
            <w:r w:rsidRPr="002025BE">
              <w:rPr>
                <w:b/>
                <w:i/>
                <w:iCs/>
                <w:sz w:val="20"/>
                <w:u w:val="single"/>
              </w:rPr>
              <w:t xml:space="preserve"> storey plan) will not be evaluated.</w:t>
            </w:r>
          </w:p>
        </w:tc>
      </w:tr>
      <w:tr w:rsidR="00F3694B" w14:paraId="59625B3E" w14:textId="77777777" w:rsidTr="002025BE">
        <w:tc>
          <w:tcPr>
            <w:tcW w:w="5968" w:type="dxa"/>
            <w:gridSpan w:val="2"/>
            <w:vMerge w:val="restart"/>
            <w:vAlign w:val="bottom"/>
          </w:tcPr>
          <w:p w14:paraId="7C00BA02" w14:textId="5C3F6210" w:rsidR="00F3694B" w:rsidRPr="001F07D8" w:rsidRDefault="00F3694B" w:rsidP="00F3694B">
            <w:pPr>
              <w:rPr>
                <w:bCs/>
                <w:spacing w:val="-3"/>
                <w:sz w:val="20"/>
                <w:u w:val="single"/>
              </w:rPr>
            </w:pPr>
          </w:p>
        </w:tc>
        <w:tc>
          <w:tcPr>
            <w:tcW w:w="1081" w:type="dxa"/>
            <w:gridSpan w:val="2"/>
            <w:vAlign w:val="center"/>
          </w:tcPr>
          <w:p w14:paraId="42ECC920" w14:textId="77777777" w:rsidR="00F3694B" w:rsidRPr="00D86DFB" w:rsidRDefault="00F3694B" w:rsidP="00F3694B">
            <w:pPr>
              <w:autoSpaceDE w:val="0"/>
              <w:autoSpaceDN w:val="0"/>
              <w:spacing w:before="40" w:after="40"/>
              <w:jc w:val="center"/>
              <w:rPr>
                <w:b/>
                <w:bCs/>
                <w:spacing w:val="-3"/>
                <w:sz w:val="20"/>
                <w:u w:val="single"/>
                <w:lang w:val="en-SG"/>
              </w:rPr>
            </w:pPr>
            <w:r w:rsidRPr="00D86DFB">
              <w:rPr>
                <w:b/>
                <w:bCs/>
                <w:spacing w:val="-3"/>
                <w:sz w:val="20"/>
                <w:u w:val="single"/>
                <w:lang w:val="en-SG"/>
              </w:rPr>
              <w:t>Yes</w:t>
            </w:r>
          </w:p>
        </w:tc>
        <w:tc>
          <w:tcPr>
            <w:tcW w:w="992" w:type="dxa"/>
            <w:gridSpan w:val="2"/>
            <w:vAlign w:val="center"/>
          </w:tcPr>
          <w:p w14:paraId="10ECA7C5" w14:textId="77777777" w:rsidR="00F3694B" w:rsidRPr="00D86DFB" w:rsidRDefault="00F3694B" w:rsidP="00F3694B">
            <w:pPr>
              <w:autoSpaceDE w:val="0"/>
              <w:autoSpaceDN w:val="0"/>
              <w:spacing w:before="40" w:after="40"/>
              <w:jc w:val="center"/>
              <w:rPr>
                <w:b/>
                <w:bCs/>
                <w:spacing w:val="-3"/>
                <w:sz w:val="20"/>
                <w:u w:val="single"/>
                <w:lang w:val="en-SG"/>
              </w:rPr>
            </w:pPr>
            <w:r w:rsidRPr="00D86DFB">
              <w:rPr>
                <w:b/>
                <w:bCs/>
                <w:spacing w:val="-3"/>
                <w:sz w:val="20"/>
                <w:u w:val="single"/>
                <w:lang w:val="en-SG"/>
              </w:rPr>
              <w:t>No</w:t>
            </w:r>
          </w:p>
        </w:tc>
        <w:tc>
          <w:tcPr>
            <w:tcW w:w="977" w:type="dxa"/>
            <w:vAlign w:val="center"/>
          </w:tcPr>
          <w:p w14:paraId="61ECED8E" w14:textId="77777777" w:rsidR="00F3694B" w:rsidRPr="00D86DFB" w:rsidRDefault="00F3694B" w:rsidP="00F3694B">
            <w:pPr>
              <w:autoSpaceDE w:val="0"/>
              <w:autoSpaceDN w:val="0"/>
              <w:spacing w:before="40" w:after="40"/>
              <w:jc w:val="center"/>
              <w:rPr>
                <w:b/>
                <w:bCs/>
                <w:spacing w:val="-3"/>
                <w:sz w:val="20"/>
                <w:u w:val="single"/>
                <w:lang w:val="en-SG"/>
              </w:rPr>
            </w:pPr>
            <w:r w:rsidRPr="00D86DFB">
              <w:rPr>
                <w:b/>
                <w:bCs/>
                <w:spacing w:val="-3"/>
                <w:sz w:val="20"/>
                <w:u w:val="single"/>
                <w:lang w:val="en-SG"/>
              </w:rPr>
              <w:t>NA</w:t>
            </w:r>
          </w:p>
        </w:tc>
      </w:tr>
      <w:tr w:rsidR="00F3694B" w14:paraId="3B25C08B" w14:textId="77777777" w:rsidTr="002025BE">
        <w:tc>
          <w:tcPr>
            <w:tcW w:w="5968" w:type="dxa"/>
            <w:gridSpan w:val="2"/>
            <w:vMerge/>
          </w:tcPr>
          <w:p w14:paraId="2D5340A0" w14:textId="77777777" w:rsidR="00F3694B" w:rsidRDefault="00F3694B" w:rsidP="00F3694B">
            <w:pPr>
              <w:autoSpaceDE w:val="0"/>
              <w:autoSpaceDN w:val="0"/>
              <w:spacing w:before="40" w:after="40"/>
              <w:rPr>
                <w:spacing w:val="-3"/>
                <w:sz w:val="20"/>
                <w:lang w:val="en-SG"/>
              </w:rPr>
            </w:pPr>
          </w:p>
        </w:tc>
        <w:tc>
          <w:tcPr>
            <w:tcW w:w="3050" w:type="dxa"/>
            <w:gridSpan w:val="5"/>
            <w:vAlign w:val="center"/>
          </w:tcPr>
          <w:p w14:paraId="6DE31190" w14:textId="77777777" w:rsidR="00F3694B" w:rsidRPr="00D86DFB" w:rsidRDefault="00F3694B" w:rsidP="00F3694B">
            <w:pPr>
              <w:autoSpaceDE w:val="0"/>
              <w:autoSpaceDN w:val="0"/>
              <w:spacing w:before="40" w:after="40"/>
              <w:jc w:val="center"/>
              <w:rPr>
                <w:spacing w:val="-3"/>
                <w:sz w:val="18"/>
                <w:szCs w:val="18"/>
                <w:lang w:val="en-SG"/>
              </w:rPr>
            </w:pPr>
            <w:r w:rsidRPr="00D86DFB">
              <w:rPr>
                <w:spacing w:val="-3"/>
                <w:sz w:val="18"/>
                <w:szCs w:val="18"/>
                <w:lang w:val="en-SG"/>
              </w:rPr>
              <w:t>(Please tick the appropriate box)</w:t>
            </w:r>
          </w:p>
        </w:tc>
      </w:tr>
      <w:tr w:rsidR="00F3694B" w:rsidRPr="00540B91" w14:paraId="739DD052" w14:textId="77777777" w:rsidTr="002025BE">
        <w:trPr>
          <w:hidden/>
        </w:trPr>
        <w:tc>
          <w:tcPr>
            <w:tcW w:w="9018" w:type="dxa"/>
            <w:gridSpan w:val="7"/>
          </w:tcPr>
          <w:p w14:paraId="3914F23D" w14:textId="4BA632A8" w:rsidR="00F3694B" w:rsidRPr="00540B91" w:rsidRDefault="00F3694B" w:rsidP="00F3694B">
            <w:pPr>
              <w:spacing w:before="60" w:after="60"/>
              <w:rPr>
                <w:b/>
                <w:vanish/>
                <w:spacing w:val="-3"/>
                <w:sz w:val="20"/>
              </w:rPr>
            </w:pPr>
          </w:p>
        </w:tc>
      </w:tr>
      <w:tr w:rsidR="00F3694B" w14:paraId="39041A17" w14:textId="77777777" w:rsidTr="002025BE">
        <w:tc>
          <w:tcPr>
            <w:tcW w:w="5968" w:type="dxa"/>
            <w:gridSpan w:val="2"/>
          </w:tcPr>
          <w:p w14:paraId="6AA3F5F1" w14:textId="6A1A3EB5" w:rsidR="00F3694B" w:rsidRPr="001F07D8" w:rsidRDefault="00F3694B" w:rsidP="00F3694B">
            <w:pPr>
              <w:pStyle w:val="ListParagraph"/>
              <w:numPr>
                <w:ilvl w:val="0"/>
                <w:numId w:val="73"/>
              </w:numPr>
              <w:spacing w:before="60" w:after="60"/>
              <w:rPr>
                <w:bCs/>
                <w:spacing w:val="-3"/>
                <w:sz w:val="20"/>
                <w:u w:val="single"/>
              </w:rPr>
            </w:pPr>
            <w:r w:rsidRPr="001F07D8">
              <w:rPr>
                <w:bCs/>
                <w:spacing w:val="-3"/>
                <w:sz w:val="20"/>
                <w:u w:val="single"/>
              </w:rPr>
              <w:t>Pedestrian Walkway</w:t>
            </w:r>
          </w:p>
        </w:tc>
        <w:tc>
          <w:tcPr>
            <w:tcW w:w="1081" w:type="dxa"/>
            <w:gridSpan w:val="2"/>
            <w:vAlign w:val="center"/>
          </w:tcPr>
          <w:p w14:paraId="2F1F11B8" w14:textId="77777777" w:rsidR="00F3694B" w:rsidRDefault="00F3694B">
            <w:pPr>
              <w:autoSpaceDE w:val="0"/>
              <w:autoSpaceDN w:val="0"/>
              <w:spacing w:before="40" w:after="40"/>
              <w:jc w:val="center"/>
              <w:rPr>
                <w:spacing w:val="-3"/>
                <w:sz w:val="20"/>
              </w:rPr>
            </w:pPr>
          </w:p>
        </w:tc>
        <w:tc>
          <w:tcPr>
            <w:tcW w:w="992" w:type="dxa"/>
            <w:gridSpan w:val="2"/>
            <w:vAlign w:val="center"/>
          </w:tcPr>
          <w:p w14:paraId="55F77A49" w14:textId="77777777" w:rsidR="00F3694B" w:rsidRDefault="00F3694B" w:rsidP="002025BE">
            <w:pPr>
              <w:autoSpaceDE w:val="0"/>
              <w:autoSpaceDN w:val="0"/>
              <w:spacing w:before="40" w:after="40"/>
              <w:rPr>
                <w:spacing w:val="-3"/>
                <w:sz w:val="20"/>
              </w:rPr>
            </w:pPr>
          </w:p>
        </w:tc>
        <w:tc>
          <w:tcPr>
            <w:tcW w:w="977" w:type="dxa"/>
            <w:vAlign w:val="center"/>
          </w:tcPr>
          <w:p w14:paraId="121B3670" w14:textId="77777777" w:rsidR="00F3694B" w:rsidRDefault="00F3694B" w:rsidP="00BA48A4">
            <w:pPr>
              <w:autoSpaceDE w:val="0"/>
              <w:autoSpaceDN w:val="0"/>
              <w:spacing w:before="40" w:after="40"/>
              <w:jc w:val="center"/>
              <w:rPr>
                <w:spacing w:val="-3"/>
                <w:sz w:val="20"/>
              </w:rPr>
            </w:pPr>
          </w:p>
        </w:tc>
      </w:tr>
      <w:tr w:rsidR="00F3694B" w14:paraId="25F3203C" w14:textId="77777777" w:rsidTr="0018546E">
        <w:tc>
          <w:tcPr>
            <w:tcW w:w="5968" w:type="dxa"/>
            <w:gridSpan w:val="2"/>
          </w:tcPr>
          <w:p w14:paraId="32494356" w14:textId="159235D0" w:rsidR="00F3694B" w:rsidRPr="003413B0" w:rsidRDefault="00F3694B" w:rsidP="00F3694B">
            <w:pPr>
              <w:pStyle w:val="ListParagraph"/>
              <w:numPr>
                <w:ilvl w:val="0"/>
                <w:numId w:val="69"/>
              </w:numPr>
              <w:spacing w:before="60" w:after="60"/>
              <w:rPr>
                <w:i/>
                <w:iCs/>
                <w:spacing w:val="-3"/>
                <w:sz w:val="20"/>
              </w:rPr>
            </w:pPr>
            <w:r w:rsidRPr="001F07D8">
              <w:rPr>
                <w:i/>
                <w:iCs/>
                <w:spacing w:val="-3"/>
                <w:sz w:val="20"/>
              </w:rPr>
              <w:t xml:space="preserve">Covered and open walkway </w:t>
            </w:r>
            <w:r>
              <w:rPr>
                <w:i/>
                <w:iCs/>
                <w:spacing w:val="-3"/>
                <w:sz w:val="20"/>
              </w:rPr>
              <w:t xml:space="preserve">are </w:t>
            </w:r>
            <w:r w:rsidRPr="001F07D8">
              <w:rPr>
                <w:i/>
                <w:iCs/>
                <w:spacing w:val="-3"/>
                <w:sz w:val="20"/>
              </w:rPr>
              <w:t>directly adjacent to each other and on the same level.</w:t>
            </w:r>
          </w:p>
        </w:tc>
        <w:tc>
          <w:tcPr>
            <w:tcW w:w="1081" w:type="dxa"/>
            <w:gridSpan w:val="2"/>
            <w:vAlign w:val="center"/>
          </w:tcPr>
          <w:p w14:paraId="3FA8F98F" w14:textId="6EA90245" w:rsidR="00F3694B" w:rsidRDefault="00000000" w:rsidP="00BA48A4">
            <w:pPr>
              <w:autoSpaceDE w:val="0"/>
              <w:autoSpaceDN w:val="0"/>
              <w:spacing w:before="40" w:after="40"/>
              <w:jc w:val="center"/>
              <w:rPr>
                <w:spacing w:val="-3"/>
                <w:sz w:val="20"/>
              </w:rPr>
            </w:pPr>
            <w:r>
              <w:rPr>
                <w:spacing w:val="-3"/>
                <w:sz w:val="20"/>
              </w:rPr>
              <w:pict w14:anchorId="59D1B2FF">
                <v:shape id="_x0000_i1073" type="#_x0000_t75" style="width:12.5pt;height:15.5pt">
                  <v:imagedata r:id="rId13" o:title=""/>
                </v:shape>
              </w:pict>
            </w:r>
          </w:p>
        </w:tc>
        <w:tc>
          <w:tcPr>
            <w:tcW w:w="992" w:type="dxa"/>
            <w:gridSpan w:val="2"/>
            <w:vAlign w:val="center"/>
          </w:tcPr>
          <w:p w14:paraId="507AA915" w14:textId="5C7F391D" w:rsidR="00F3694B" w:rsidRDefault="00000000" w:rsidP="00BA48A4">
            <w:pPr>
              <w:autoSpaceDE w:val="0"/>
              <w:autoSpaceDN w:val="0"/>
              <w:spacing w:before="40" w:after="40"/>
              <w:jc w:val="center"/>
              <w:rPr>
                <w:spacing w:val="-3"/>
                <w:sz w:val="20"/>
              </w:rPr>
            </w:pPr>
            <w:r>
              <w:rPr>
                <w:spacing w:val="-3"/>
                <w:sz w:val="20"/>
              </w:rPr>
              <w:pict w14:anchorId="6217677E">
                <v:shape id="_x0000_i1074" type="#_x0000_t75" style="width:12.5pt;height:15.5pt">
                  <v:imagedata r:id="rId13" o:title=""/>
                </v:shape>
              </w:pict>
            </w:r>
          </w:p>
        </w:tc>
        <w:tc>
          <w:tcPr>
            <w:tcW w:w="977" w:type="dxa"/>
            <w:vAlign w:val="center"/>
          </w:tcPr>
          <w:p w14:paraId="0CB56512" w14:textId="434356AF" w:rsidR="00F3694B" w:rsidRDefault="00000000" w:rsidP="00BA48A4">
            <w:pPr>
              <w:autoSpaceDE w:val="0"/>
              <w:autoSpaceDN w:val="0"/>
              <w:spacing w:before="40" w:after="40"/>
              <w:jc w:val="center"/>
              <w:rPr>
                <w:spacing w:val="-3"/>
                <w:sz w:val="20"/>
              </w:rPr>
            </w:pPr>
            <w:r>
              <w:rPr>
                <w:spacing w:val="-3"/>
                <w:sz w:val="20"/>
              </w:rPr>
              <w:pict w14:anchorId="4646B522">
                <v:shape id="_x0000_i1075" type="#_x0000_t75" style="width:12.5pt;height:15.5pt">
                  <v:imagedata r:id="rId13" o:title=""/>
                </v:shape>
              </w:pict>
            </w:r>
          </w:p>
        </w:tc>
      </w:tr>
      <w:tr w:rsidR="00F3694B" w14:paraId="045516D4" w14:textId="77777777" w:rsidTr="0018546E">
        <w:tc>
          <w:tcPr>
            <w:tcW w:w="5968" w:type="dxa"/>
            <w:gridSpan w:val="2"/>
          </w:tcPr>
          <w:p w14:paraId="4B1FFD0C" w14:textId="345ABCD8" w:rsidR="00F3694B" w:rsidRPr="002025BE" w:rsidRDefault="00F3694B" w:rsidP="00F3694B">
            <w:pPr>
              <w:pStyle w:val="ListParagraph"/>
              <w:numPr>
                <w:ilvl w:val="0"/>
                <w:numId w:val="69"/>
              </w:numPr>
              <w:spacing w:before="60" w:after="60"/>
              <w:rPr>
                <w:i/>
                <w:iCs/>
                <w:spacing w:val="-3"/>
                <w:sz w:val="20"/>
              </w:rPr>
            </w:pPr>
            <w:r w:rsidRPr="002025BE">
              <w:rPr>
                <w:i/>
                <w:iCs/>
                <w:spacing w:val="-3"/>
                <w:sz w:val="20"/>
              </w:rPr>
              <w:t xml:space="preserve">Where the open / covered walkway intersects with </w:t>
            </w:r>
            <w:r w:rsidR="00A60E27" w:rsidRPr="002025BE">
              <w:rPr>
                <w:i/>
                <w:iCs/>
                <w:spacing w:val="-3"/>
                <w:sz w:val="20"/>
              </w:rPr>
              <w:t xml:space="preserve">the </w:t>
            </w:r>
            <w:r w:rsidRPr="002025BE">
              <w:rPr>
                <w:i/>
                <w:iCs/>
                <w:spacing w:val="-3"/>
                <w:sz w:val="20"/>
              </w:rPr>
              <w:t xml:space="preserve">vehicular driveway, there is no level difference. </w:t>
            </w:r>
          </w:p>
        </w:tc>
        <w:tc>
          <w:tcPr>
            <w:tcW w:w="1081" w:type="dxa"/>
            <w:gridSpan w:val="2"/>
            <w:vAlign w:val="center"/>
          </w:tcPr>
          <w:p w14:paraId="253BA395" w14:textId="33E884EA" w:rsidR="00F3694B" w:rsidRDefault="00000000" w:rsidP="00BA48A4">
            <w:pPr>
              <w:autoSpaceDE w:val="0"/>
              <w:autoSpaceDN w:val="0"/>
              <w:spacing w:before="40" w:after="40"/>
              <w:jc w:val="center"/>
              <w:rPr>
                <w:spacing w:val="-3"/>
                <w:sz w:val="20"/>
              </w:rPr>
            </w:pPr>
            <w:r>
              <w:rPr>
                <w:spacing w:val="-3"/>
                <w:sz w:val="20"/>
              </w:rPr>
              <w:pict w14:anchorId="15F8A592">
                <v:shape id="_x0000_i1076" type="#_x0000_t75" style="width:12.5pt;height:15.5pt">
                  <v:imagedata r:id="rId13" o:title=""/>
                </v:shape>
              </w:pict>
            </w:r>
          </w:p>
        </w:tc>
        <w:tc>
          <w:tcPr>
            <w:tcW w:w="992" w:type="dxa"/>
            <w:gridSpan w:val="2"/>
            <w:vAlign w:val="center"/>
          </w:tcPr>
          <w:p w14:paraId="7BFF4605" w14:textId="356FCCF6" w:rsidR="00F3694B" w:rsidRDefault="00000000" w:rsidP="00BA48A4">
            <w:pPr>
              <w:autoSpaceDE w:val="0"/>
              <w:autoSpaceDN w:val="0"/>
              <w:spacing w:before="40" w:after="40"/>
              <w:jc w:val="center"/>
              <w:rPr>
                <w:spacing w:val="-3"/>
                <w:sz w:val="20"/>
              </w:rPr>
            </w:pPr>
            <w:r>
              <w:rPr>
                <w:spacing w:val="-3"/>
                <w:sz w:val="20"/>
              </w:rPr>
              <w:pict w14:anchorId="02F384A2">
                <v:shape id="_x0000_i1077" type="#_x0000_t75" style="width:12.5pt;height:15.5pt">
                  <v:imagedata r:id="rId13" o:title=""/>
                </v:shape>
              </w:pict>
            </w:r>
          </w:p>
        </w:tc>
        <w:tc>
          <w:tcPr>
            <w:tcW w:w="977" w:type="dxa"/>
            <w:vAlign w:val="center"/>
          </w:tcPr>
          <w:p w14:paraId="0B2E252E" w14:textId="147127E8" w:rsidR="00F3694B" w:rsidRDefault="00000000" w:rsidP="00BA48A4">
            <w:pPr>
              <w:autoSpaceDE w:val="0"/>
              <w:autoSpaceDN w:val="0"/>
              <w:spacing w:before="40" w:after="40"/>
              <w:jc w:val="center"/>
              <w:rPr>
                <w:spacing w:val="-3"/>
                <w:sz w:val="20"/>
              </w:rPr>
            </w:pPr>
            <w:r>
              <w:rPr>
                <w:spacing w:val="-3"/>
                <w:sz w:val="20"/>
              </w:rPr>
              <w:pict w14:anchorId="18489F6D">
                <v:shape id="_x0000_i1078" type="#_x0000_t75" style="width:12.5pt;height:15.5pt">
                  <v:imagedata r:id="rId13" o:title=""/>
                </v:shape>
              </w:pict>
            </w:r>
          </w:p>
        </w:tc>
      </w:tr>
      <w:tr w:rsidR="00F3694B" w14:paraId="48E28835" w14:textId="77777777" w:rsidTr="0018546E">
        <w:tc>
          <w:tcPr>
            <w:tcW w:w="5968" w:type="dxa"/>
            <w:gridSpan w:val="2"/>
          </w:tcPr>
          <w:p w14:paraId="36566F99" w14:textId="4DCB32FD" w:rsidR="00F3694B" w:rsidRPr="002025BE" w:rsidRDefault="00F3694B" w:rsidP="00F3694B">
            <w:pPr>
              <w:pStyle w:val="ListParagraph"/>
              <w:numPr>
                <w:ilvl w:val="0"/>
                <w:numId w:val="69"/>
              </w:numPr>
              <w:spacing w:before="60" w:after="60"/>
              <w:rPr>
                <w:i/>
                <w:iCs/>
                <w:spacing w:val="-3"/>
                <w:sz w:val="20"/>
              </w:rPr>
            </w:pPr>
            <w:r w:rsidRPr="002025BE">
              <w:rPr>
                <w:i/>
                <w:iCs/>
                <w:spacing w:val="-3"/>
                <w:sz w:val="20"/>
              </w:rPr>
              <w:t>Open/ covered walkway remains seamlessly connected, without any step(s).</w:t>
            </w:r>
          </w:p>
        </w:tc>
        <w:tc>
          <w:tcPr>
            <w:tcW w:w="1081" w:type="dxa"/>
            <w:gridSpan w:val="2"/>
            <w:vAlign w:val="center"/>
          </w:tcPr>
          <w:p w14:paraId="2D0417A6" w14:textId="3FD0DF6F" w:rsidR="00F3694B" w:rsidRDefault="00000000" w:rsidP="00BA48A4">
            <w:pPr>
              <w:autoSpaceDE w:val="0"/>
              <w:autoSpaceDN w:val="0"/>
              <w:spacing w:before="40" w:after="40"/>
              <w:jc w:val="center"/>
              <w:rPr>
                <w:spacing w:val="-3"/>
                <w:sz w:val="20"/>
              </w:rPr>
            </w:pPr>
            <w:r>
              <w:rPr>
                <w:spacing w:val="-3"/>
                <w:sz w:val="20"/>
              </w:rPr>
              <w:pict w14:anchorId="2B286361">
                <v:shape id="_x0000_i1079" type="#_x0000_t75" style="width:12.5pt;height:15.5pt">
                  <v:imagedata r:id="rId13" o:title=""/>
                </v:shape>
              </w:pict>
            </w:r>
          </w:p>
        </w:tc>
        <w:tc>
          <w:tcPr>
            <w:tcW w:w="992" w:type="dxa"/>
            <w:gridSpan w:val="2"/>
            <w:vAlign w:val="center"/>
          </w:tcPr>
          <w:p w14:paraId="110C17B2" w14:textId="2B2B93D4" w:rsidR="00F3694B" w:rsidRDefault="00000000" w:rsidP="00BA48A4">
            <w:pPr>
              <w:autoSpaceDE w:val="0"/>
              <w:autoSpaceDN w:val="0"/>
              <w:spacing w:before="40" w:after="40"/>
              <w:jc w:val="center"/>
              <w:rPr>
                <w:spacing w:val="-3"/>
                <w:sz w:val="20"/>
              </w:rPr>
            </w:pPr>
            <w:r>
              <w:rPr>
                <w:spacing w:val="-3"/>
                <w:sz w:val="20"/>
              </w:rPr>
              <w:pict w14:anchorId="131A5E9E">
                <v:shape id="_x0000_i1080" type="#_x0000_t75" style="width:12.5pt;height:15.5pt">
                  <v:imagedata r:id="rId13" o:title=""/>
                </v:shape>
              </w:pict>
            </w:r>
          </w:p>
        </w:tc>
        <w:tc>
          <w:tcPr>
            <w:tcW w:w="977" w:type="dxa"/>
            <w:vAlign w:val="center"/>
          </w:tcPr>
          <w:p w14:paraId="17F5B9B8" w14:textId="615FECF6" w:rsidR="00F3694B" w:rsidRDefault="00000000" w:rsidP="00BA48A4">
            <w:pPr>
              <w:autoSpaceDE w:val="0"/>
              <w:autoSpaceDN w:val="0"/>
              <w:spacing w:before="40" w:after="40"/>
              <w:jc w:val="center"/>
              <w:rPr>
                <w:spacing w:val="-3"/>
                <w:sz w:val="20"/>
              </w:rPr>
            </w:pPr>
            <w:r>
              <w:rPr>
                <w:spacing w:val="-3"/>
                <w:sz w:val="20"/>
              </w:rPr>
              <w:pict w14:anchorId="769C9299">
                <v:shape id="_x0000_i1081" type="#_x0000_t75" style="width:12.5pt;height:15.5pt">
                  <v:imagedata r:id="rId13" o:title=""/>
                </v:shape>
              </w:pict>
            </w:r>
          </w:p>
        </w:tc>
      </w:tr>
      <w:tr w:rsidR="00F3694B" w14:paraId="4CC756EE" w14:textId="77777777" w:rsidTr="0018546E">
        <w:tc>
          <w:tcPr>
            <w:tcW w:w="5968" w:type="dxa"/>
            <w:gridSpan w:val="2"/>
          </w:tcPr>
          <w:p w14:paraId="7070D9E5" w14:textId="165ED410" w:rsidR="00F3694B" w:rsidRDefault="00F3694B" w:rsidP="00F3694B">
            <w:pPr>
              <w:pStyle w:val="ListParagraph"/>
              <w:numPr>
                <w:ilvl w:val="0"/>
                <w:numId w:val="69"/>
              </w:numPr>
              <w:spacing w:before="60" w:after="60"/>
              <w:rPr>
                <w:i/>
                <w:iCs/>
                <w:spacing w:val="-3"/>
                <w:sz w:val="20"/>
              </w:rPr>
            </w:pPr>
            <w:r w:rsidRPr="0098110A">
              <w:rPr>
                <w:i/>
                <w:iCs/>
                <w:spacing w:val="-3"/>
                <w:sz w:val="20"/>
              </w:rPr>
              <w:t>Level difference between the open / covered walkway and the development accommodated within the development and not within the covered walkway.</w:t>
            </w:r>
          </w:p>
        </w:tc>
        <w:tc>
          <w:tcPr>
            <w:tcW w:w="1081" w:type="dxa"/>
            <w:gridSpan w:val="2"/>
            <w:vAlign w:val="center"/>
          </w:tcPr>
          <w:p w14:paraId="34642053" w14:textId="319DB0B5" w:rsidR="00F3694B" w:rsidRDefault="00000000" w:rsidP="00BA48A4">
            <w:pPr>
              <w:autoSpaceDE w:val="0"/>
              <w:autoSpaceDN w:val="0"/>
              <w:spacing w:before="40" w:after="40"/>
              <w:jc w:val="center"/>
              <w:rPr>
                <w:spacing w:val="-3"/>
                <w:sz w:val="20"/>
              </w:rPr>
            </w:pPr>
            <w:r>
              <w:rPr>
                <w:spacing w:val="-3"/>
                <w:sz w:val="20"/>
              </w:rPr>
              <w:pict w14:anchorId="1AB284CD">
                <v:shape id="_x0000_i1082" type="#_x0000_t75" style="width:12.5pt;height:15.5pt">
                  <v:imagedata r:id="rId13" o:title=""/>
                </v:shape>
              </w:pict>
            </w:r>
          </w:p>
        </w:tc>
        <w:tc>
          <w:tcPr>
            <w:tcW w:w="992" w:type="dxa"/>
            <w:gridSpan w:val="2"/>
            <w:vAlign w:val="center"/>
          </w:tcPr>
          <w:p w14:paraId="0038ECFE" w14:textId="24D50369" w:rsidR="00F3694B" w:rsidRDefault="00000000" w:rsidP="00BA48A4">
            <w:pPr>
              <w:autoSpaceDE w:val="0"/>
              <w:autoSpaceDN w:val="0"/>
              <w:spacing w:before="40" w:after="40"/>
              <w:jc w:val="center"/>
              <w:rPr>
                <w:spacing w:val="-3"/>
                <w:sz w:val="20"/>
              </w:rPr>
            </w:pPr>
            <w:r>
              <w:rPr>
                <w:spacing w:val="-3"/>
                <w:sz w:val="20"/>
              </w:rPr>
              <w:pict w14:anchorId="2B202BD0">
                <v:shape id="_x0000_i1083" type="#_x0000_t75" style="width:12.5pt;height:15.5pt">
                  <v:imagedata r:id="rId13" o:title=""/>
                </v:shape>
              </w:pict>
            </w:r>
          </w:p>
        </w:tc>
        <w:tc>
          <w:tcPr>
            <w:tcW w:w="977" w:type="dxa"/>
            <w:vAlign w:val="center"/>
          </w:tcPr>
          <w:p w14:paraId="22E881C6" w14:textId="6F0DC251" w:rsidR="00F3694B" w:rsidRDefault="00000000" w:rsidP="00BA48A4">
            <w:pPr>
              <w:autoSpaceDE w:val="0"/>
              <w:autoSpaceDN w:val="0"/>
              <w:spacing w:before="40" w:after="40"/>
              <w:jc w:val="center"/>
              <w:rPr>
                <w:spacing w:val="-3"/>
                <w:sz w:val="20"/>
              </w:rPr>
            </w:pPr>
            <w:r>
              <w:rPr>
                <w:spacing w:val="-3"/>
                <w:sz w:val="20"/>
              </w:rPr>
              <w:pict w14:anchorId="2E9D515B">
                <v:shape id="_x0000_i1084" type="#_x0000_t75" style="width:12.5pt;height:15.5pt">
                  <v:imagedata r:id="rId13" o:title=""/>
                </v:shape>
              </w:pict>
            </w:r>
          </w:p>
        </w:tc>
      </w:tr>
      <w:tr w:rsidR="00F3694B" w14:paraId="474BB159" w14:textId="77777777" w:rsidTr="0018546E">
        <w:tc>
          <w:tcPr>
            <w:tcW w:w="5968" w:type="dxa"/>
            <w:gridSpan w:val="2"/>
          </w:tcPr>
          <w:p w14:paraId="7BF77FA1" w14:textId="6D45C3C5" w:rsidR="00F3694B" w:rsidRPr="003413B0" w:rsidRDefault="00F3694B" w:rsidP="00F3694B">
            <w:pPr>
              <w:pStyle w:val="ListParagraph"/>
              <w:numPr>
                <w:ilvl w:val="0"/>
                <w:numId w:val="69"/>
              </w:numPr>
              <w:spacing w:before="60" w:after="60"/>
              <w:rPr>
                <w:i/>
                <w:iCs/>
                <w:spacing w:val="-3"/>
                <w:sz w:val="20"/>
              </w:rPr>
            </w:pPr>
            <w:r w:rsidRPr="001F07D8">
              <w:rPr>
                <w:rFonts w:cs="Arial"/>
                <w:i/>
                <w:iCs/>
                <w:sz w:val="20"/>
              </w:rPr>
              <w:t>Overall / clear width and soffit heights / drop panel of the covered walkway compl</w:t>
            </w:r>
            <w:r w:rsidR="00A60E27">
              <w:rPr>
                <w:rFonts w:cs="Arial"/>
                <w:i/>
                <w:iCs/>
                <w:sz w:val="20"/>
              </w:rPr>
              <w:t>y with guidelines</w:t>
            </w:r>
            <w:r w:rsidRPr="001F07D8">
              <w:rPr>
                <w:rFonts w:cs="Arial"/>
                <w:i/>
                <w:iCs/>
                <w:sz w:val="20"/>
              </w:rPr>
              <w:t xml:space="preserve">. </w:t>
            </w:r>
          </w:p>
        </w:tc>
        <w:tc>
          <w:tcPr>
            <w:tcW w:w="1081" w:type="dxa"/>
            <w:gridSpan w:val="2"/>
            <w:vAlign w:val="center"/>
          </w:tcPr>
          <w:p w14:paraId="60E83E4B" w14:textId="3450B554" w:rsidR="00F3694B" w:rsidRDefault="00000000" w:rsidP="00BA48A4">
            <w:pPr>
              <w:autoSpaceDE w:val="0"/>
              <w:autoSpaceDN w:val="0"/>
              <w:spacing w:before="40" w:after="40"/>
              <w:jc w:val="center"/>
              <w:rPr>
                <w:spacing w:val="-3"/>
                <w:sz w:val="20"/>
              </w:rPr>
            </w:pPr>
            <w:r>
              <w:rPr>
                <w:spacing w:val="-3"/>
                <w:sz w:val="20"/>
              </w:rPr>
              <w:pict w14:anchorId="1740D512">
                <v:shape id="_x0000_i1085" type="#_x0000_t75" style="width:12.5pt;height:15.5pt">
                  <v:imagedata r:id="rId13" o:title=""/>
                </v:shape>
              </w:pict>
            </w:r>
          </w:p>
        </w:tc>
        <w:tc>
          <w:tcPr>
            <w:tcW w:w="992" w:type="dxa"/>
            <w:gridSpan w:val="2"/>
            <w:vAlign w:val="center"/>
          </w:tcPr>
          <w:p w14:paraId="48AAB85C" w14:textId="1F407A8C" w:rsidR="00F3694B" w:rsidRDefault="00000000" w:rsidP="00BA48A4">
            <w:pPr>
              <w:autoSpaceDE w:val="0"/>
              <w:autoSpaceDN w:val="0"/>
              <w:spacing w:before="40" w:after="40"/>
              <w:jc w:val="center"/>
              <w:rPr>
                <w:spacing w:val="-3"/>
                <w:sz w:val="20"/>
              </w:rPr>
            </w:pPr>
            <w:r>
              <w:rPr>
                <w:spacing w:val="-3"/>
                <w:sz w:val="20"/>
              </w:rPr>
              <w:pict w14:anchorId="458061CB">
                <v:shape id="_x0000_i1086" type="#_x0000_t75" style="width:12.5pt;height:15.5pt">
                  <v:imagedata r:id="rId13" o:title=""/>
                </v:shape>
              </w:pict>
            </w:r>
          </w:p>
        </w:tc>
        <w:tc>
          <w:tcPr>
            <w:tcW w:w="977" w:type="dxa"/>
            <w:vAlign w:val="center"/>
          </w:tcPr>
          <w:p w14:paraId="586F7797" w14:textId="1512D1AF" w:rsidR="00F3694B" w:rsidRDefault="00000000" w:rsidP="00BA48A4">
            <w:pPr>
              <w:autoSpaceDE w:val="0"/>
              <w:autoSpaceDN w:val="0"/>
              <w:spacing w:before="40" w:after="40"/>
              <w:jc w:val="center"/>
              <w:rPr>
                <w:spacing w:val="-3"/>
                <w:sz w:val="20"/>
              </w:rPr>
            </w:pPr>
            <w:r>
              <w:rPr>
                <w:spacing w:val="-3"/>
                <w:sz w:val="20"/>
              </w:rPr>
              <w:pict w14:anchorId="4F4E0A6D">
                <v:shape id="_x0000_i1087" type="#_x0000_t75" style="width:12.5pt;height:15.5pt">
                  <v:imagedata r:id="rId13" o:title=""/>
                </v:shape>
              </w:pict>
            </w:r>
          </w:p>
        </w:tc>
      </w:tr>
    </w:tbl>
    <w:p w14:paraId="3818FE05" w14:textId="77777777" w:rsidR="00224D32" w:rsidRDefault="00224D32"/>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68"/>
        <w:gridCol w:w="1081"/>
        <w:gridCol w:w="992"/>
        <w:gridCol w:w="977"/>
      </w:tblGrid>
      <w:tr w:rsidR="00F3694B" w14:paraId="37EE68B4" w14:textId="77777777" w:rsidTr="00AF2576">
        <w:tc>
          <w:tcPr>
            <w:tcW w:w="5968" w:type="dxa"/>
          </w:tcPr>
          <w:p w14:paraId="009EDDAD" w14:textId="287455A7" w:rsidR="00F3694B" w:rsidRPr="001F07D8" w:rsidRDefault="00F3694B" w:rsidP="00F3694B">
            <w:pPr>
              <w:pStyle w:val="ListParagraph"/>
              <w:numPr>
                <w:ilvl w:val="0"/>
                <w:numId w:val="69"/>
              </w:numPr>
              <w:spacing w:before="60" w:after="60"/>
              <w:rPr>
                <w:spacing w:val="-3"/>
                <w:sz w:val="20"/>
              </w:rPr>
            </w:pPr>
            <w:r w:rsidRPr="001F07D8">
              <w:rPr>
                <w:rFonts w:cs="Arial"/>
                <w:i/>
                <w:iCs/>
                <w:sz w:val="20"/>
              </w:rPr>
              <w:lastRenderedPageBreak/>
              <w:t>Platform levels</w:t>
            </w:r>
            <w:r>
              <w:rPr>
                <w:rFonts w:cs="Arial"/>
                <w:i/>
                <w:iCs/>
                <w:sz w:val="20"/>
              </w:rPr>
              <w:t xml:space="preserve">/ </w:t>
            </w:r>
            <w:r w:rsidRPr="001F07D8">
              <w:rPr>
                <w:rFonts w:cs="Arial"/>
                <w:i/>
                <w:iCs/>
                <w:sz w:val="20"/>
              </w:rPr>
              <w:t>spot levels and ramps with gradient</w:t>
            </w:r>
            <w:r w:rsidR="00A60E27">
              <w:rPr>
                <w:rFonts w:cs="Arial"/>
                <w:i/>
                <w:iCs/>
                <w:sz w:val="20"/>
              </w:rPr>
              <w:t>s</w:t>
            </w:r>
            <w:r w:rsidRPr="001F07D8">
              <w:rPr>
                <w:rFonts w:cs="Arial"/>
                <w:i/>
                <w:iCs/>
                <w:sz w:val="20"/>
              </w:rPr>
              <w:t xml:space="preserve"> of the covered and open walkways </w:t>
            </w:r>
            <w:r w:rsidRPr="001F07D8">
              <w:rPr>
                <w:rFonts w:cs="Arial"/>
                <w:i/>
                <w:iCs/>
                <w:sz w:val="20"/>
                <w:lang w:val="en-SG"/>
              </w:rPr>
              <w:t>of the development and adjacent developments have been indicated</w:t>
            </w:r>
            <w:r>
              <w:rPr>
                <w:rFonts w:cs="Arial"/>
                <w:i/>
                <w:iCs/>
                <w:sz w:val="20"/>
                <w:lang w:val="en-SG"/>
              </w:rPr>
              <w:t xml:space="preserve"> t</w:t>
            </w:r>
            <w:r w:rsidR="00A60E27">
              <w:rPr>
                <w:rFonts w:cs="Arial"/>
                <w:i/>
                <w:iCs/>
                <w:sz w:val="20"/>
                <w:lang w:val="en-SG"/>
              </w:rPr>
              <w:t>o show</w:t>
            </w:r>
            <w:r>
              <w:rPr>
                <w:rFonts w:cs="Arial"/>
                <w:i/>
                <w:iCs/>
                <w:sz w:val="20"/>
                <w:lang w:val="en-SG"/>
              </w:rPr>
              <w:t xml:space="preserve"> how the level differences (if any) have been addressed</w:t>
            </w:r>
            <w:r w:rsidRPr="001F07D8">
              <w:rPr>
                <w:rFonts w:cs="Arial"/>
                <w:i/>
                <w:iCs/>
                <w:sz w:val="20"/>
                <w:lang w:val="en-SG"/>
              </w:rPr>
              <w:t>.</w:t>
            </w:r>
          </w:p>
        </w:tc>
        <w:tc>
          <w:tcPr>
            <w:tcW w:w="1081" w:type="dxa"/>
            <w:vAlign w:val="center"/>
          </w:tcPr>
          <w:p w14:paraId="69AAD577" w14:textId="0A2DAEB9" w:rsidR="00F3694B" w:rsidRDefault="00000000" w:rsidP="00BA48A4">
            <w:pPr>
              <w:autoSpaceDE w:val="0"/>
              <w:autoSpaceDN w:val="0"/>
              <w:spacing w:before="40" w:after="40"/>
              <w:jc w:val="center"/>
              <w:rPr>
                <w:spacing w:val="-3"/>
                <w:sz w:val="20"/>
              </w:rPr>
            </w:pPr>
            <w:r>
              <w:rPr>
                <w:spacing w:val="-3"/>
                <w:sz w:val="20"/>
              </w:rPr>
              <w:pict w14:anchorId="2C12DFD1">
                <v:shape id="_x0000_i1088" type="#_x0000_t75" style="width:12.5pt;height:15.5pt">
                  <v:imagedata r:id="rId13" o:title=""/>
                </v:shape>
              </w:pict>
            </w:r>
          </w:p>
        </w:tc>
        <w:tc>
          <w:tcPr>
            <w:tcW w:w="992" w:type="dxa"/>
            <w:vAlign w:val="center"/>
          </w:tcPr>
          <w:p w14:paraId="59CC2918" w14:textId="5FFC8067" w:rsidR="00F3694B" w:rsidRDefault="00000000" w:rsidP="00BA48A4">
            <w:pPr>
              <w:autoSpaceDE w:val="0"/>
              <w:autoSpaceDN w:val="0"/>
              <w:spacing w:before="40" w:after="40"/>
              <w:jc w:val="center"/>
              <w:rPr>
                <w:spacing w:val="-3"/>
                <w:sz w:val="20"/>
              </w:rPr>
            </w:pPr>
            <w:r>
              <w:rPr>
                <w:spacing w:val="-3"/>
                <w:sz w:val="20"/>
              </w:rPr>
              <w:pict w14:anchorId="2C6A5A72">
                <v:shape id="_x0000_i1089" type="#_x0000_t75" style="width:12.5pt;height:15.5pt">
                  <v:imagedata r:id="rId13" o:title=""/>
                </v:shape>
              </w:pict>
            </w:r>
          </w:p>
        </w:tc>
        <w:tc>
          <w:tcPr>
            <w:tcW w:w="977" w:type="dxa"/>
            <w:vAlign w:val="center"/>
          </w:tcPr>
          <w:p w14:paraId="0851747C" w14:textId="76EFE7CB" w:rsidR="00F3694B" w:rsidRDefault="00000000" w:rsidP="00BA48A4">
            <w:pPr>
              <w:autoSpaceDE w:val="0"/>
              <w:autoSpaceDN w:val="0"/>
              <w:spacing w:before="40" w:after="40"/>
              <w:jc w:val="center"/>
              <w:rPr>
                <w:spacing w:val="-3"/>
                <w:sz w:val="20"/>
              </w:rPr>
            </w:pPr>
            <w:r>
              <w:rPr>
                <w:spacing w:val="-3"/>
                <w:sz w:val="20"/>
              </w:rPr>
              <w:pict w14:anchorId="74B78AA3">
                <v:shape id="_x0000_i1090" type="#_x0000_t75" style="width:12.5pt;height:15.5pt">
                  <v:imagedata r:id="rId13" o:title=""/>
                </v:shape>
              </w:pict>
            </w:r>
          </w:p>
        </w:tc>
      </w:tr>
      <w:tr w:rsidR="00F3694B" w14:paraId="4CD72610" w14:textId="77777777" w:rsidTr="002025BE">
        <w:tc>
          <w:tcPr>
            <w:tcW w:w="9018" w:type="dxa"/>
            <w:gridSpan w:val="4"/>
          </w:tcPr>
          <w:p w14:paraId="5E2BAEA0" w14:textId="7BA8E0E8" w:rsidR="00F3694B" w:rsidRPr="009A3CCC" w:rsidRDefault="00F3694B" w:rsidP="00F3694B">
            <w:pPr>
              <w:autoSpaceDE w:val="0"/>
              <w:autoSpaceDN w:val="0"/>
              <w:spacing w:before="40" w:after="40"/>
              <w:ind w:left="1440"/>
              <w:jc w:val="center"/>
              <w:rPr>
                <w:rFonts w:ascii="Wingdings 2" w:eastAsia="Wingdings 2" w:hAnsi="Wingdings 2" w:cs="Wingdings 2"/>
                <w:spacing w:val="-3"/>
                <w:sz w:val="32"/>
                <w:szCs w:val="32"/>
              </w:rPr>
            </w:pPr>
            <w:r w:rsidRPr="00E060DE">
              <w:rPr>
                <w:noProof/>
              </w:rPr>
              <w:drawing>
                <wp:inline distT="0" distB="0" distL="0" distR="0" wp14:anchorId="18C92C95" wp14:editId="6E7A6A04">
                  <wp:extent cx="4304222" cy="1896288"/>
                  <wp:effectExtent l="0" t="0" r="127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304222" cy="1896288"/>
                          </a:xfrm>
                          <a:prstGeom prst="rect">
                            <a:avLst/>
                          </a:prstGeom>
                        </pic:spPr>
                      </pic:pic>
                    </a:graphicData>
                  </a:graphic>
                </wp:inline>
              </w:drawing>
            </w:r>
          </w:p>
        </w:tc>
      </w:tr>
      <w:tr w:rsidR="00A60E27" w14:paraId="40C92F45" w14:textId="77777777" w:rsidTr="002025BE">
        <w:tc>
          <w:tcPr>
            <w:tcW w:w="9018" w:type="dxa"/>
            <w:gridSpan w:val="4"/>
          </w:tcPr>
          <w:p w14:paraId="25622243" w14:textId="77777777" w:rsidR="00A60E27" w:rsidRPr="001F07D8" w:rsidRDefault="00A60E27" w:rsidP="002025BE">
            <w:pPr>
              <w:pStyle w:val="ListParagraph"/>
              <w:spacing w:before="60" w:after="60"/>
              <w:ind w:left="1800"/>
              <w:rPr>
                <w:bCs/>
                <w:spacing w:val="-3"/>
                <w:sz w:val="20"/>
                <w:u w:val="single"/>
              </w:rPr>
            </w:pPr>
          </w:p>
        </w:tc>
      </w:tr>
      <w:tr w:rsidR="00F3694B" w14:paraId="79F2C31E" w14:textId="77777777" w:rsidTr="002025BE">
        <w:tc>
          <w:tcPr>
            <w:tcW w:w="9018" w:type="dxa"/>
            <w:gridSpan w:val="4"/>
          </w:tcPr>
          <w:p w14:paraId="3F70D741" w14:textId="1206AF87" w:rsidR="00F3694B" w:rsidRPr="002025BE" w:rsidRDefault="00F3694B" w:rsidP="002025BE">
            <w:pPr>
              <w:pStyle w:val="ListParagraph"/>
              <w:numPr>
                <w:ilvl w:val="0"/>
                <w:numId w:val="73"/>
              </w:numPr>
              <w:spacing w:before="60" w:after="60"/>
              <w:rPr>
                <w:rFonts w:cs="Arial"/>
                <w:i/>
                <w:iCs/>
                <w:sz w:val="20"/>
              </w:rPr>
            </w:pPr>
            <w:r w:rsidRPr="001F07D8">
              <w:rPr>
                <w:bCs/>
                <w:spacing w:val="-3"/>
                <w:sz w:val="20"/>
                <w:u w:val="single"/>
              </w:rPr>
              <w:t>Screening for M&amp;E and Car Park</w:t>
            </w:r>
          </w:p>
          <w:p w14:paraId="3C5BCDA5" w14:textId="639CA191" w:rsidR="00F3694B" w:rsidRPr="00765507" w:rsidRDefault="00F3694B" w:rsidP="00F3694B">
            <w:pPr>
              <w:pStyle w:val="ListParagraph"/>
              <w:autoSpaceDE w:val="0"/>
              <w:autoSpaceDN w:val="0"/>
              <w:spacing w:before="40" w:after="40"/>
              <w:ind w:left="1800"/>
              <w:rPr>
                <w:rFonts w:cs="Arial"/>
                <w:i/>
                <w:iCs/>
                <w:sz w:val="20"/>
              </w:rPr>
            </w:pPr>
            <w:r w:rsidRPr="001F07D8">
              <w:rPr>
                <w:rFonts w:cs="Arial"/>
                <w:i/>
                <w:iCs/>
                <w:sz w:val="20"/>
              </w:rPr>
              <w:t xml:space="preserve">Please note that screening for exposed M&amp;E services and above ground carparks is mandatory. </w:t>
            </w:r>
            <w:r w:rsidRPr="00A460EA">
              <w:rPr>
                <w:rFonts w:cs="Arial"/>
                <w:i/>
                <w:iCs/>
                <w:sz w:val="20"/>
              </w:rPr>
              <w:t>Refer to</w:t>
            </w:r>
            <w:r>
              <w:rPr>
                <w:rFonts w:cs="Arial"/>
                <w:i/>
                <w:iCs/>
                <w:sz w:val="20"/>
              </w:rPr>
              <w:t xml:space="preserve"> </w:t>
            </w:r>
            <w:hyperlink r:id="rId28" w:history="1">
              <w:r w:rsidRPr="00765507">
                <w:rPr>
                  <w:rStyle w:val="Hyperlink"/>
                  <w:i/>
                  <w:iCs/>
                  <w:sz w:val="20"/>
                </w:rPr>
                <w:t>URA/PB/2022/01-CUDG: Screening of Mechanical and Electrical Services and Car Parks</w:t>
              </w:r>
            </w:hyperlink>
          </w:p>
          <w:p w14:paraId="18FE96FA" w14:textId="3CFC7686" w:rsidR="00F3694B" w:rsidRPr="001F07D8" w:rsidRDefault="00F3694B" w:rsidP="00F3694B">
            <w:pPr>
              <w:pStyle w:val="ListParagraph"/>
              <w:autoSpaceDE w:val="0"/>
              <w:autoSpaceDN w:val="0"/>
              <w:spacing w:before="40" w:after="40"/>
              <w:ind w:left="1800"/>
              <w:rPr>
                <w:spacing w:val="-3"/>
                <w:sz w:val="20"/>
              </w:rPr>
            </w:pPr>
          </w:p>
        </w:tc>
      </w:tr>
      <w:tr w:rsidR="00F3694B" w14:paraId="5FF6D1DE" w14:textId="77777777" w:rsidTr="00AF2576">
        <w:tc>
          <w:tcPr>
            <w:tcW w:w="5968" w:type="dxa"/>
          </w:tcPr>
          <w:p w14:paraId="561366AA" w14:textId="77777777" w:rsidR="00F3694B" w:rsidRDefault="00F3694B" w:rsidP="00F3694B">
            <w:pPr>
              <w:pStyle w:val="ListParagraph"/>
              <w:numPr>
                <w:ilvl w:val="0"/>
                <w:numId w:val="71"/>
              </w:numPr>
              <w:spacing w:before="60"/>
              <w:rPr>
                <w:rFonts w:cs="Arial"/>
                <w:i/>
                <w:iCs/>
                <w:sz w:val="20"/>
              </w:rPr>
            </w:pPr>
            <w:r w:rsidRPr="001F07D8">
              <w:rPr>
                <w:rFonts w:cs="Arial"/>
                <w:i/>
                <w:iCs/>
                <w:sz w:val="20"/>
              </w:rPr>
              <w:t>The locations of the exposed M&amp;E services (e.g. aircon condenser units, M&amp;E spaces on rooftop, sky terraces or 1</w:t>
            </w:r>
            <w:r w:rsidRPr="001F07D8">
              <w:rPr>
                <w:rFonts w:cs="Arial"/>
                <w:i/>
                <w:iCs/>
                <w:sz w:val="20"/>
                <w:vertAlign w:val="superscript"/>
              </w:rPr>
              <w:t>st</w:t>
            </w:r>
            <w:r w:rsidRPr="001F07D8">
              <w:rPr>
                <w:rFonts w:cs="Arial"/>
                <w:i/>
                <w:iCs/>
                <w:sz w:val="20"/>
              </w:rPr>
              <w:t xml:space="preserve"> storey) are shown.</w:t>
            </w:r>
          </w:p>
          <w:p w14:paraId="6861DF09" w14:textId="66FEBFDD" w:rsidR="00F3694B" w:rsidRPr="001F07D8" w:rsidRDefault="00F3694B" w:rsidP="00F3694B">
            <w:pPr>
              <w:pStyle w:val="ListParagraph"/>
              <w:spacing w:before="60"/>
              <w:ind w:left="2160"/>
              <w:rPr>
                <w:rFonts w:cs="Arial"/>
                <w:i/>
                <w:iCs/>
                <w:sz w:val="20"/>
              </w:rPr>
            </w:pPr>
          </w:p>
        </w:tc>
        <w:tc>
          <w:tcPr>
            <w:tcW w:w="1081" w:type="dxa"/>
            <w:vAlign w:val="center"/>
          </w:tcPr>
          <w:p w14:paraId="0DB63EE1" w14:textId="3F642B66" w:rsidR="00F3694B" w:rsidRDefault="00000000" w:rsidP="00F3694B">
            <w:pPr>
              <w:autoSpaceDE w:val="0"/>
              <w:autoSpaceDN w:val="0"/>
              <w:spacing w:before="40" w:after="40"/>
              <w:jc w:val="center"/>
              <w:rPr>
                <w:spacing w:val="-3"/>
                <w:sz w:val="20"/>
                <w:lang w:val="en-SG"/>
              </w:rPr>
            </w:pPr>
            <w:r>
              <w:rPr>
                <w:spacing w:val="-3"/>
                <w:sz w:val="20"/>
              </w:rPr>
              <w:pict w14:anchorId="686F6FA7">
                <v:shape id="_x0000_i1091" type="#_x0000_t75" style="width:12.5pt;height:15.5pt">
                  <v:imagedata r:id="rId13" o:title=""/>
                </v:shape>
              </w:pict>
            </w:r>
          </w:p>
        </w:tc>
        <w:tc>
          <w:tcPr>
            <w:tcW w:w="992" w:type="dxa"/>
            <w:vAlign w:val="center"/>
          </w:tcPr>
          <w:p w14:paraId="2396F2B7" w14:textId="0FF5030E" w:rsidR="00F3694B" w:rsidRDefault="00000000" w:rsidP="00F3694B">
            <w:pPr>
              <w:autoSpaceDE w:val="0"/>
              <w:autoSpaceDN w:val="0"/>
              <w:spacing w:before="40" w:after="40"/>
              <w:jc w:val="center"/>
              <w:rPr>
                <w:spacing w:val="-3"/>
                <w:sz w:val="20"/>
                <w:lang w:val="en-SG"/>
              </w:rPr>
            </w:pPr>
            <w:r>
              <w:rPr>
                <w:spacing w:val="-3"/>
                <w:sz w:val="20"/>
              </w:rPr>
              <w:pict w14:anchorId="161B4618">
                <v:shape id="_x0000_i1092" type="#_x0000_t75" style="width:12.5pt;height:15.5pt">
                  <v:imagedata r:id="rId13" o:title=""/>
                </v:shape>
              </w:pict>
            </w:r>
          </w:p>
        </w:tc>
        <w:tc>
          <w:tcPr>
            <w:tcW w:w="977" w:type="dxa"/>
            <w:vAlign w:val="center"/>
          </w:tcPr>
          <w:p w14:paraId="70EA1A10" w14:textId="13491FB1" w:rsidR="00F3694B" w:rsidRDefault="00000000" w:rsidP="00F3694B">
            <w:pPr>
              <w:autoSpaceDE w:val="0"/>
              <w:autoSpaceDN w:val="0"/>
              <w:spacing w:before="40" w:after="40"/>
              <w:jc w:val="center"/>
              <w:rPr>
                <w:spacing w:val="-3"/>
                <w:sz w:val="20"/>
                <w:lang w:val="en-SG"/>
              </w:rPr>
            </w:pPr>
            <w:r>
              <w:rPr>
                <w:spacing w:val="-3"/>
                <w:sz w:val="20"/>
              </w:rPr>
              <w:pict w14:anchorId="2F5CB3D4">
                <v:shape id="_x0000_i1093" type="#_x0000_t75" style="width:12.5pt;height:15.5pt">
                  <v:imagedata r:id="rId13" o:title=""/>
                </v:shape>
              </w:pict>
            </w:r>
          </w:p>
        </w:tc>
      </w:tr>
      <w:tr w:rsidR="00F3694B" w14:paraId="281C49C0" w14:textId="77777777" w:rsidTr="00AF2576">
        <w:tc>
          <w:tcPr>
            <w:tcW w:w="5968" w:type="dxa"/>
          </w:tcPr>
          <w:p w14:paraId="1ADE2DCF" w14:textId="78C4AE5F" w:rsidR="00F3694B" w:rsidRPr="001F07D8" w:rsidRDefault="00F3694B" w:rsidP="00F3694B">
            <w:pPr>
              <w:pStyle w:val="ListParagraph"/>
              <w:numPr>
                <w:ilvl w:val="0"/>
                <w:numId w:val="71"/>
              </w:numPr>
              <w:spacing w:before="60"/>
              <w:rPr>
                <w:rFonts w:cs="Arial"/>
                <w:i/>
                <w:iCs/>
                <w:sz w:val="20"/>
              </w:rPr>
            </w:pPr>
            <w:r w:rsidRPr="001F07D8">
              <w:rPr>
                <w:rFonts w:cs="Arial"/>
                <w:i/>
                <w:iCs/>
                <w:sz w:val="20"/>
              </w:rPr>
              <w:t>All M&amp;E services and carparking areas visible externally are visually well screened on the top and all sides (a minimum depth of 150mm is provided on the top and on all sides for the incorporation of screening elements)</w:t>
            </w:r>
            <w:r>
              <w:rPr>
                <w:rFonts w:cs="Arial"/>
                <w:i/>
                <w:iCs/>
                <w:sz w:val="20"/>
              </w:rPr>
              <w:t>.</w:t>
            </w:r>
          </w:p>
        </w:tc>
        <w:tc>
          <w:tcPr>
            <w:tcW w:w="1081" w:type="dxa"/>
            <w:vAlign w:val="center"/>
          </w:tcPr>
          <w:p w14:paraId="589010D9" w14:textId="6AD032D7" w:rsidR="00F3694B" w:rsidRDefault="00000000" w:rsidP="00F3694B">
            <w:pPr>
              <w:autoSpaceDE w:val="0"/>
              <w:autoSpaceDN w:val="0"/>
              <w:spacing w:before="40" w:after="40"/>
              <w:jc w:val="center"/>
              <w:rPr>
                <w:spacing w:val="-3"/>
                <w:sz w:val="20"/>
                <w:lang w:val="en-SG"/>
              </w:rPr>
            </w:pPr>
            <w:r>
              <w:rPr>
                <w:spacing w:val="-3"/>
                <w:sz w:val="20"/>
              </w:rPr>
              <w:pict w14:anchorId="126B8CD5">
                <v:shape id="_x0000_i1094" type="#_x0000_t75" style="width:12.5pt;height:15.5pt">
                  <v:imagedata r:id="rId13" o:title=""/>
                </v:shape>
              </w:pict>
            </w:r>
          </w:p>
        </w:tc>
        <w:tc>
          <w:tcPr>
            <w:tcW w:w="992" w:type="dxa"/>
            <w:vAlign w:val="center"/>
          </w:tcPr>
          <w:p w14:paraId="29E34CF2" w14:textId="2BC6A34F" w:rsidR="00F3694B" w:rsidRDefault="00000000" w:rsidP="00F3694B">
            <w:pPr>
              <w:autoSpaceDE w:val="0"/>
              <w:autoSpaceDN w:val="0"/>
              <w:spacing w:before="40" w:after="40"/>
              <w:jc w:val="center"/>
              <w:rPr>
                <w:spacing w:val="-3"/>
                <w:sz w:val="20"/>
                <w:lang w:val="en-SG"/>
              </w:rPr>
            </w:pPr>
            <w:r>
              <w:rPr>
                <w:spacing w:val="-3"/>
                <w:sz w:val="20"/>
              </w:rPr>
              <w:pict w14:anchorId="43067F6D">
                <v:shape id="_x0000_i1095" type="#_x0000_t75" style="width:12.5pt;height:15.5pt">
                  <v:imagedata r:id="rId13" o:title=""/>
                </v:shape>
              </w:pict>
            </w:r>
          </w:p>
        </w:tc>
        <w:tc>
          <w:tcPr>
            <w:tcW w:w="977" w:type="dxa"/>
            <w:vAlign w:val="center"/>
          </w:tcPr>
          <w:p w14:paraId="100B99E9" w14:textId="179F5937" w:rsidR="00F3694B" w:rsidRDefault="00000000" w:rsidP="00F3694B">
            <w:pPr>
              <w:autoSpaceDE w:val="0"/>
              <w:autoSpaceDN w:val="0"/>
              <w:spacing w:before="40" w:after="40"/>
              <w:jc w:val="center"/>
              <w:rPr>
                <w:spacing w:val="-3"/>
                <w:sz w:val="20"/>
                <w:lang w:val="en-SG"/>
              </w:rPr>
            </w:pPr>
            <w:r>
              <w:rPr>
                <w:spacing w:val="-3"/>
                <w:sz w:val="20"/>
              </w:rPr>
              <w:pict w14:anchorId="6B534D57">
                <v:shape id="_x0000_i1096" type="#_x0000_t75" style="width:12.5pt;height:15.5pt">
                  <v:imagedata r:id="rId13" o:title=""/>
                </v:shape>
              </w:pict>
            </w:r>
          </w:p>
        </w:tc>
      </w:tr>
      <w:tr w:rsidR="00F3694B" w14:paraId="3DA0556F" w14:textId="77777777" w:rsidTr="002025BE">
        <w:tc>
          <w:tcPr>
            <w:tcW w:w="5968" w:type="dxa"/>
          </w:tcPr>
          <w:p w14:paraId="3BB71296" w14:textId="77777777" w:rsidR="00F3694B" w:rsidRPr="002025BE" w:rsidRDefault="00F3694B" w:rsidP="002025BE">
            <w:pPr>
              <w:spacing w:before="60"/>
              <w:rPr>
                <w:rFonts w:cs="Arial"/>
                <w:i/>
                <w:iCs/>
                <w:sz w:val="20"/>
              </w:rPr>
            </w:pPr>
          </w:p>
        </w:tc>
        <w:tc>
          <w:tcPr>
            <w:tcW w:w="1081" w:type="dxa"/>
            <w:vAlign w:val="center"/>
          </w:tcPr>
          <w:p w14:paraId="7950D650" w14:textId="77777777" w:rsidR="00F3694B" w:rsidRDefault="00F3694B" w:rsidP="00F3694B">
            <w:pPr>
              <w:autoSpaceDE w:val="0"/>
              <w:autoSpaceDN w:val="0"/>
              <w:spacing w:before="40" w:after="40"/>
              <w:jc w:val="center"/>
              <w:rPr>
                <w:spacing w:val="-3"/>
                <w:sz w:val="20"/>
              </w:rPr>
            </w:pPr>
          </w:p>
        </w:tc>
        <w:tc>
          <w:tcPr>
            <w:tcW w:w="992" w:type="dxa"/>
            <w:vAlign w:val="center"/>
          </w:tcPr>
          <w:p w14:paraId="2D3AA264" w14:textId="77777777" w:rsidR="00F3694B" w:rsidRDefault="00F3694B" w:rsidP="00F3694B">
            <w:pPr>
              <w:autoSpaceDE w:val="0"/>
              <w:autoSpaceDN w:val="0"/>
              <w:spacing w:before="40" w:after="40"/>
              <w:jc w:val="center"/>
              <w:rPr>
                <w:spacing w:val="-3"/>
                <w:sz w:val="20"/>
              </w:rPr>
            </w:pPr>
          </w:p>
        </w:tc>
        <w:tc>
          <w:tcPr>
            <w:tcW w:w="977" w:type="dxa"/>
            <w:vAlign w:val="center"/>
          </w:tcPr>
          <w:p w14:paraId="3D749C63" w14:textId="77777777" w:rsidR="00F3694B" w:rsidRDefault="00F3694B" w:rsidP="00F3694B">
            <w:pPr>
              <w:autoSpaceDE w:val="0"/>
              <w:autoSpaceDN w:val="0"/>
              <w:spacing w:before="40" w:after="40"/>
              <w:jc w:val="center"/>
              <w:rPr>
                <w:spacing w:val="-3"/>
                <w:sz w:val="20"/>
              </w:rPr>
            </w:pPr>
          </w:p>
        </w:tc>
      </w:tr>
      <w:tr w:rsidR="00F3694B" w:rsidRPr="00BA5F14" w14:paraId="43442527" w14:textId="77777777" w:rsidTr="002025BE">
        <w:trPr>
          <w:hidden/>
        </w:trPr>
        <w:tc>
          <w:tcPr>
            <w:tcW w:w="9018" w:type="dxa"/>
            <w:gridSpan w:val="4"/>
          </w:tcPr>
          <w:p w14:paraId="389EE857" w14:textId="01FA3030" w:rsidR="00F3694B" w:rsidRPr="005F1EAB" w:rsidRDefault="00F3694B" w:rsidP="00F3694B">
            <w:pPr>
              <w:autoSpaceDE w:val="0"/>
              <w:autoSpaceDN w:val="0"/>
              <w:rPr>
                <w:rFonts w:cs="Arial"/>
                <w:bCs/>
                <w:vanish/>
                <w:sz w:val="20"/>
              </w:rPr>
            </w:pPr>
          </w:p>
        </w:tc>
      </w:tr>
      <w:tr w:rsidR="00F3694B" w14:paraId="10A8E0FC" w14:textId="77777777" w:rsidTr="00AF2576">
        <w:trPr>
          <w:trHeight w:val="383"/>
        </w:trPr>
        <w:tc>
          <w:tcPr>
            <w:tcW w:w="5968" w:type="dxa"/>
          </w:tcPr>
          <w:p w14:paraId="21B38FC3" w14:textId="76176279" w:rsidR="00F3694B" w:rsidRPr="002025BE" w:rsidRDefault="00F3694B" w:rsidP="002025BE">
            <w:pPr>
              <w:pStyle w:val="ListParagraph"/>
              <w:numPr>
                <w:ilvl w:val="0"/>
                <w:numId w:val="73"/>
              </w:numPr>
              <w:rPr>
                <w:bCs/>
                <w:u w:val="single"/>
              </w:rPr>
            </w:pPr>
            <w:r w:rsidRPr="001F07D8">
              <w:rPr>
                <w:bCs/>
                <w:spacing w:val="-3"/>
                <w:sz w:val="20"/>
                <w:u w:val="single"/>
              </w:rPr>
              <w:t>Activity Generating Uses</w:t>
            </w:r>
          </w:p>
          <w:p w14:paraId="09A7055D" w14:textId="2C3DE13F" w:rsidR="00F3694B" w:rsidRPr="001F07D8" w:rsidRDefault="00F3694B" w:rsidP="00F3694B">
            <w:pPr>
              <w:pStyle w:val="ListParagraph"/>
              <w:ind w:left="1800"/>
              <w:rPr>
                <w:rStyle w:val="Hyperlink"/>
                <w:bCs/>
                <w:i/>
                <w:iCs/>
                <w:color w:val="auto"/>
                <w:spacing w:val="-3"/>
                <w:sz w:val="20"/>
              </w:rPr>
            </w:pPr>
            <w:r w:rsidRPr="001F07D8">
              <w:rPr>
                <w:rStyle w:val="Hyperlink"/>
                <w:i/>
                <w:iCs/>
                <w:color w:val="auto"/>
                <w:spacing w:val="-3"/>
                <w:sz w:val="20"/>
                <w:u w:val="none"/>
              </w:rPr>
              <w:t>Activity Generating Uses are provided and shown as required in the respective Urban Design Guidelines</w:t>
            </w:r>
            <w:r w:rsidR="00A60E27">
              <w:rPr>
                <w:rStyle w:val="Hyperlink"/>
                <w:i/>
                <w:iCs/>
                <w:color w:val="auto"/>
                <w:spacing w:val="-3"/>
                <w:sz w:val="20"/>
                <w:u w:val="none"/>
              </w:rPr>
              <w:t xml:space="preserve"> or</w:t>
            </w:r>
            <w:r w:rsidRPr="001F07D8">
              <w:rPr>
                <w:rStyle w:val="Hyperlink"/>
                <w:i/>
                <w:iCs/>
                <w:color w:val="auto"/>
                <w:spacing w:val="-3"/>
                <w:sz w:val="20"/>
                <w:u w:val="none"/>
              </w:rPr>
              <w:t xml:space="preserve"> Streetblock Plans</w:t>
            </w:r>
            <w:r w:rsidR="00A60E27">
              <w:rPr>
                <w:rFonts w:cs="Arial"/>
                <w:bCs/>
                <w:i/>
                <w:iCs/>
                <w:sz w:val="20"/>
              </w:rPr>
              <w:t>.</w:t>
            </w:r>
          </w:p>
        </w:tc>
        <w:tc>
          <w:tcPr>
            <w:tcW w:w="1081" w:type="dxa"/>
            <w:vAlign w:val="center"/>
          </w:tcPr>
          <w:p w14:paraId="67856B6B" w14:textId="42BFD704" w:rsidR="00F3694B" w:rsidRPr="009A3CCC" w:rsidRDefault="00000000" w:rsidP="00BA48A4">
            <w:pPr>
              <w:autoSpaceDE w:val="0"/>
              <w:autoSpaceDN w:val="0"/>
              <w:spacing w:before="40" w:after="40"/>
              <w:jc w:val="center"/>
              <w:rPr>
                <w:rFonts w:ascii="Wingdings 2" w:eastAsia="Wingdings 2" w:hAnsi="Wingdings 2" w:cs="Wingdings 2"/>
                <w:spacing w:val="-3"/>
                <w:sz w:val="32"/>
                <w:szCs w:val="32"/>
              </w:rPr>
            </w:pPr>
            <w:r>
              <w:rPr>
                <w:spacing w:val="-3"/>
                <w:sz w:val="20"/>
              </w:rPr>
              <w:pict w14:anchorId="41158B3C">
                <v:shape id="_x0000_i1097" type="#_x0000_t75" style="width:12.5pt;height:15.5pt">
                  <v:imagedata r:id="rId13" o:title=""/>
                </v:shape>
              </w:pict>
            </w:r>
          </w:p>
        </w:tc>
        <w:tc>
          <w:tcPr>
            <w:tcW w:w="992" w:type="dxa"/>
            <w:vAlign w:val="center"/>
          </w:tcPr>
          <w:p w14:paraId="0476CF47" w14:textId="777C95FB" w:rsidR="00F3694B" w:rsidRPr="009A3CCC" w:rsidRDefault="00000000" w:rsidP="00BA48A4">
            <w:pPr>
              <w:autoSpaceDE w:val="0"/>
              <w:autoSpaceDN w:val="0"/>
              <w:spacing w:before="40" w:after="40"/>
              <w:jc w:val="center"/>
              <w:rPr>
                <w:rFonts w:ascii="Wingdings 2" w:eastAsia="Wingdings 2" w:hAnsi="Wingdings 2" w:cs="Wingdings 2"/>
                <w:spacing w:val="-3"/>
                <w:sz w:val="32"/>
                <w:szCs w:val="32"/>
              </w:rPr>
            </w:pPr>
            <w:r>
              <w:rPr>
                <w:spacing w:val="-3"/>
                <w:sz w:val="20"/>
              </w:rPr>
              <w:pict w14:anchorId="693C883C">
                <v:shape id="_x0000_i1098" type="#_x0000_t75" style="width:12.5pt;height:15.5pt">
                  <v:imagedata r:id="rId13" o:title=""/>
                </v:shape>
              </w:pict>
            </w:r>
          </w:p>
        </w:tc>
        <w:tc>
          <w:tcPr>
            <w:tcW w:w="977" w:type="dxa"/>
            <w:vAlign w:val="center"/>
          </w:tcPr>
          <w:p w14:paraId="5CFA7D61" w14:textId="0298101E" w:rsidR="00F3694B" w:rsidRPr="009A3CCC" w:rsidRDefault="00000000" w:rsidP="00BA48A4">
            <w:pPr>
              <w:autoSpaceDE w:val="0"/>
              <w:autoSpaceDN w:val="0"/>
              <w:spacing w:before="40" w:after="40"/>
              <w:jc w:val="center"/>
              <w:rPr>
                <w:rFonts w:ascii="Wingdings 2" w:eastAsia="Wingdings 2" w:hAnsi="Wingdings 2" w:cs="Wingdings 2"/>
                <w:spacing w:val="-3"/>
                <w:sz w:val="32"/>
                <w:szCs w:val="32"/>
              </w:rPr>
            </w:pPr>
            <w:r>
              <w:rPr>
                <w:spacing w:val="-3"/>
                <w:sz w:val="20"/>
              </w:rPr>
              <w:pict w14:anchorId="02B1BCA0">
                <v:shape id="_x0000_i1099" type="#_x0000_t75" style="width:12.5pt;height:15.5pt">
                  <v:imagedata r:id="rId13" o:title=""/>
                </v:shape>
              </w:pict>
            </w:r>
          </w:p>
        </w:tc>
      </w:tr>
      <w:tr w:rsidR="00F3694B" w14:paraId="197F1770" w14:textId="77777777" w:rsidTr="002025BE">
        <w:trPr>
          <w:trHeight w:val="383"/>
        </w:trPr>
        <w:tc>
          <w:tcPr>
            <w:tcW w:w="5968" w:type="dxa"/>
          </w:tcPr>
          <w:p w14:paraId="24A83AA0" w14:textId="77777777" w:rsidR="00F3694B" w:rsidRPr="002025BE" w:rsidRDefault="00F3694B" w:rsidP="002025BE">
            <w:pPr>
              <w:rPr>
                <w:bCs/>
                <w:spacing w:val="-3"/>
                <w:sz w:val="20"/>
                <w:u w:val="single"/>
              </w:rPr>
            </w:pPr>
          </w:p>
        </w:tc>
        <w:tc>
          <w:tcPr>
            <w:tcW w:w="1081" w:type="dxa"/>
          </w:tcPr>
          <w:p w14:paraId="64DDD088" w14:textId="77777777" w:rsidR="00F3694B" w:rsidRDefault="00F3694B" w:rsidP="00F3694B">
            <w:pPr>
              <w:autoSpaceDE w:val="0"/>
              <w:autoSpaceDN w:val="0"/>
              <w:spacing w:before="40" w:after="40"/>
              <w:jc w:val="center"/>
              <w:rPr>
                <w:spacing w:val="-3"/>
                <w:sz w:val="20"/>
              </w:rPr>
            </w:pPr>
          </w:p>
        </w:tc>
        <w:tc>
          <w:tcPr>
            <w:tcW w:w="992" w:type="dxa"/>
          </w:tcPr>
          <w:p w14:paraId="2C95EB64" w14:textId="77777777" w:rsidR="00F3694B" w:rsidRDefault="00F3694B" w:rsidP="00F3694B">
            <w:pPr>
              <w:autoSpaceDE w:val="0"/>
              <w:autoSpaceDN w:val="0"/>
              <w:spacing w:before="40" w:after="40"/>
              <w:jc w:val="center"/>
              <w:rPr>
                <w:spacing w:val="-3"/>
                <w:sz w:val="20"/>
              </w:rPr>
            </w:pPr>
          </w:p>
        </w:tc>
        <w:tc>
          <w:tcPr>
            <w:tcW w:w="977" w:type="dxa"/>
          </w:tcPr>
          <w:p w14:paraId="0E742A15" w14:textId="77777777" w:rsidR="00F3694B" w:rsidRDefault="00F3694B" w:rsidP="00F3694B">
            <w:pPr>
              <w:autoSpaceDE w:val="0"/>
              <w:autoSpaceDN w:val="0"/>
              <w:spacing w:before="40" w:after="40"/>
              <w:jc w:val="center"/>
              <w:rPr>
                <w:spacing w:val="-3"/>
                <w:sz w:val="20"/>
              </w:rPr>
            </w:pPr>
          </w:p>
        </w:tc>
      </w:tr>
    </w:tbl>
    <w:p w14:paraId="44CEE561" w14:textId="3F2AA3BE" w:rsidR="00224D32" w:rsidRDefault="00224D32"/>
    <w:p w14:paraId="61D89028" w14:textId="77777777" w:rsidR="00224D32" w:rsidRDefault="00224D32">
      <w:pPr>
        <w:spacing w:after="160" w:line="259" w:lineRule="auto"/>
      </w:pPr>
      <w:r>
        <w:br w:type="page"/>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8"/>
      </w:tblGrid>
      <w:tr w:rsidR="00F3694B" w14:paraId="728C2D2A" w14:textId="77777777" w:rsidTr="002025BE">
        <w:trPr>
          <w:trHeight w:val="383"/>
          <w:hidden/>
        </w:trPr>
        <w:tc>
          <w:tcPr>
            <w:tcW w:w="9018" w:type="dxa"/>
          </w:tcPr>
          <w:p w14:paraId="401C3BEF" w14:textId="77777777" w:rsidR="00A60E27" w:rsidRPr="001C0E50" w:rsidRDefault="00A60E27" w:rsidP="00A60E27">
            <w:pPr>
              <w:autoSpaceDE w:val="0"/>
              <w:autoSpaceDN w:val="0"/>
              <w:ind w:left="567"/>
              <w:jc w:val="both"/>
              <w:rPr>
                <w:rFonts w:cs="Arial"/>
                <w:bCs/>
                <w:vanish/>
                <w:color w:val="FF0000"/>
                <w:sz w:val="20"/>
              </w:rPr>
            </w:pPr>
            <w:bookmarkStart w:id="4" w:name="IIg_bm_ud"/>
            <w:r w:rsidRPr="001C0E50">
              <w:rPr>
                <w:rFonts w:cs="Arial"/>
                <w:bCs/>
                <w:vanish/>
                <w:sz w:val="20"/>
              </w:rPr>
              <w:lastRenderedPageBreak/>
              <w:t>If you have ticked “No” for any of the above fields, please provide justifications for your deviation from the guidelines</w:t>
            </w:r>
            <w:r w:rsidRPr="001C0E50">
              <w:rPr>
                <w:rFonts w:cs="Arial"/>
                <w:bCs/>
                <w:vanish/>
                <w:color w:val="FF0000"/>
                <w:sz w:val="20"/>
              </w:rPr>
              <w:t xml:space="preserve">.  </w:t>
            </w:r>
            <w:r w:rsidRPr="001C0E50">
              <w:rPr>
                <w:rFonts w:cs="Arial"/>
                <w:bCs/>
                <w:vanish/>
                <w:sz w:val="20"/>
              </w:rPr>
              <w:t xml:space="preserve">If you have previously obtained approval for any deviation from the UG guidelines (e.g. via the </w:t>
            </w:r>
            <w:hyperlink r:id="rId29" w:history="1">
              <w:r w:rsidRPr="001C0E50">
                <w:rPr>
                  <w:rStyle w:val="Hyperlink"/>
                  <w:rFonts w:cs="Arial"/>
                  <w:bCs/>
                  <w:vanish/>
                  <w:color w:val="auto"/>
                  <w:sz w:val="20"/>
                </w:rPr>
                <w:t>Pre-Application Consultation Service (PACS)</w:t>
              </w:r>
            </w:hyperlink>
            <w:r w:rsidRPr="001C0E50">
              <w:rPr>
                <w:rStyle w:val="Hyperlink"/>
                <w:rFonts w:cs="Arial"/>
                <w:bCs/>
                <w:vanish/>
                <w:color w:val="auto"/>
                <w:sz w:val="20"/>
              </w:rPr>
              <w:t>)</w:t>
            </w:r>
            <w:r w:rsidRPr="001C0E50">
              <w:rPr>
                <w:rFonts w:cs="Arial"/>
                <w:bCs/>
                <w:vanish/>
                <w:sz w:val="20"/>
              </w:rPr>
              <w:t xml:space="preserve"> please quote the reference number</w:t>
            </w:r>
            <w:r w:rsidRPr="001C0E50">
              <w:rPr>
                <w:rStyle w:val="FootnoteReference"/>
                <w:rFonts w:cs="Arial"/>
                <w:bCs/>
                <w:vanish/>
                <w:sz w:val="20"/>
              </w:rPr>
              <w:footnoteReference w:id="6"/>
            </w:r>
            <w:r w:rsidRPr="001C0E50">
              <w:rPr>
                <w:rFonts w:cs="Arial"/>
                <w:bCs/>
                <w:vanish/>
                <w:sz w:val="20"/>
              </w:rPr>
              <w:t xml:space="preserve"> of the PACS submission.</w:t>
            </w:r>
            <w:r w:rsidRPr="001C0E50" w:rsidDel="00924D99">
              <w:rPr>
                <w:rFonts w:cs="Arial"/>
                <w:bCs/>
                <w:vanish/>
                <w:sz w:val="20"/>
              </w:rPr>
              <w:t xml:space="preserve"> </w:t>
            </w:r>
          </w:p>
          <w:p w14:paraId="411FF155" w14:textId="77777777" w:rsidR="00F3694B" w:rsidRPr="001C0E50" w:rsidRDefault="00F3694B" w:rsidP="00F3694B">
            <w:pPr>
              <w:autoSpaceDE w:val="0"/>
              <w:autoSpaceDN w:val="0"/>
              <w:ind w:left="567"/>
              <w:rPr>
                <w:rFonts w:cs="Arial"/>
                <w:bCs/>
                <w:vanish/>
                <w:sz w:val="20"/>
              </w:rPr>
            </w:pPr>
          </w:p>
          <w:tbl>
            <w:tblPr>
              <w:tblStyle w:val="TableGrid"/>
              <w:tblW w:w="0" w:type="auto"/>
              <w:tblInd w:w="607" w:type="dxa"/>
              <w:tblLayout w:type="fixed"/>
              <w:tblLook w:val="04A0" w:firstRow="1" w:lastRow="0" w:firstColumn="1" w:lastColumn="0" w:noHBand="0" w:noVBand="1"/>
            </w:tblPr>
            <w:tblGrid>
              <w:gridCol w:w="551"/>
              <w:gridCol w:w="1559"/>
              <w:gridCol w:w="2127"/>
              <w:gridCol w:w="4060"/>
            </w:tblGrid>
            <w:tr w:rsidR="00BD4AA6" w:rsidRPr="001C0E50" w14:paraId="2C78DB34" w14:textId="77777777" w:rsidTr="00930BE1">
              <w:trPr>
                <w:hidden/>
              </w:trPr>
              <w:tc>
                <w:tcPr>
                  <w:tcW w:w="551" w:type="dxa"/>
                </w:tcPr>
                <w:p w14:paraId="017A33FB" w14:textId="77777777" w:rsidR="00F3694B" w:rsidRPr="001C0E50" w:rsidRDefault="00F3694B" w:rsidP="00F3694B">
                  <w:pPr>
                    <w:spacing w:before="60" w:after="60"/>
                    <w:rPr>
                      <w:rFonts w:cs="Arial"/>
                      <w:bCs/>
                      <w:vanish/>
                      <w:sz w:val="20"/>
                    </w:rPr>
                  </w:pPr>
                  <w:r w:rsidRPr="001C0E50">
                    <w:rPr>
                      <w:rFonts w:cs="Arial"/>
                      <w:bCs/>
                      <w:vanish/>
                      <w:sz w:val="20"/>
                    </w:rPr>
                    <w:t xml:space="preserve">No. </w:t>
                  </w:r>
                </w:p>
              </w:tc>
              <w:tc>
                <w:tcPr>
                  <w:tcW w:w="1559" w:type="dxa"/>
                </w:tcPr>
                <w:p w14:paraId="4828DF74" w14:textId="77777777" w:rsidR="00F3694B" w:rsidRPr="001C0E50" w:rsidRDefault="00F3694B" w:rsidP="00F3694B">
                  <w:pPr>
                    <w:spacing w:before="60" w:after="60"/>
                    <w:rPr>
                      <w:rFonts w:cs="Arial"/>
                      <w:bCs/>
                      <w:vanish/>
                      <w:sz w:val="20"/>
                    </w:rPr>
                  </w:pPr>
                  <w:r w:rsidRPr="001C0E50">
                    <w:rPr>
                      <w:rFonts w:cs="Arial"/>
                      <w:bCs/>
                      <w:vanish/>
                      <w:sz w:val="20"/>
                    </w:rPr>
                    <w:t xml:space="preserve">Guidelines </w:t>
                  </w:r>
                </w:p>
              </w:tc>
              <w:tc>
                <w:tcPr>
                  <w:tcW w:w="2127" w:type="dxa"/>
                </w:tcPr>
                <w:p w14:paraId="6311329E" w14:textId="77777777" w:rsidR="00F3694B" w:rsidRPr="001C0E50" w:rsidRDefault="00F3694B" w:rsidP="00F3694B">
                  <w:pPr>
                    <w:spacing w:before="60" w:after="60"/>
                    <w:rPr>
                      <w:rFonts w:cs="Arial"/>
                      <w:bCs/>
                      <w:vanish/>
                      <w:sz w:val="20"/>
                    </w:rPr>
                  </w:pPr>
                  <w:r w:rsidRPr="001C0E50">
                    <w:rPr>
                      <w:rFonts w:cs="Arial"/>
                      <w:bCs/>
                      <w:vanish/>
                      <w:sz w:val="20"/>
                    </w:rPr>
                    <w:t xml:space="preserve">Deviation from Guidelines </w:t>
                  </w:r>
                </w:p>
              </w:tc>
              <w:tc>
                <w:tcPr>
                  <w:tcW w:w="4060" w:type="dxa"/>
                </w:tcPr>
                <w:p w14:paraId="25CFB5A9" w14:textId="591E351D" w:rsidR="00F3694B" w:rsidRPr="001C0E50" w:rsidRDefault="00F3694B" w:rsidP="00F3694B">
                  <w:pPr>
                    <w:spacing w:before="60" w:after="60"/>
                    <w:rPr>
                      <w:rFonts w:cs="Arial"/>
                      <w:bCs/>
                      <w:vanish/>
                      <w:sz w:val="20"/>
                    </w:rPr>
                  </w:pPr>
                  <w:r w:rsidRPr="001C0E50">
                    <w:rPr>
                      <w:rFonts w:cs="Arial"/>
                      <w:bCs/>
                      <w:vanish/>
                      <w:sz w:val="20"/>
                    </w:rPr>
                    <w:t>Reason for non-compliance / PACS Reference number</w:t>
                  </w:r>
                </w:p>
              </w:tc>
            </w:tr>
            <w:tr w:rsidR="00BD4AA6" w:rsidRPr="001C0E50" w14:paraId="2B963051" w14:textId="77777777" w:rsidTr="00930BE1">
              <w:trPr>
                <w:hidden/>
              </w:trPr>
              <w:tc>
                <w:tcPr>
                  <w:tcW w:w="551" w:type="dxa"/>
                </w:tcPr>
                <w:p w14:paraId="337E2652" w14:textId="77777777" w:rsidR="00F3694B" w:rsidRPr="001C0E50" w:rsidRDefault="00F3694B" w:rsidP="00F3694B">
                  <w:pPr>
                    <w:spacing w:before="60" w:after="60"/>
                    <w:rPr>
                      <w:rFonts w:cs="Arial"/>
                      <w:bCs/>
                      <w:vanish/>
                      <w:sz w:val="20"/>
                    </w:rPr>
                  </w:pPr>
                  <w:r w:rsidRPr="001C0E50">
                    <w:rPr>
                      <w:rFonts w:cs="Arial"/>
                      <w:bCs/>
                      <w:vanish/>
                      <w:sz w:val="20"/>
                    </w:rPr>
                    <w:t>1.</w:t>
                  </w:r>
                </w:p>
              </w:tc>
              <w:tc>
                <w:tcPr>
                  <w:tcW w:w="1559" w:type="dxa"/>
                </w:tcPr>
                <w:p w14:paraId="0990D5C2" w14:textId="77777777" w:rsidR="00F3694B" w:rsidRPr="001C0E50" w:rsidRDefault="00F3694B" w:rsidP="00F3694B">
                  <w:pPr>
                    <w:spacing w:before="60" w:after="60"/>
                    <w:rPr>
                      <w:rFonts w:cs="Arial"/>
                      <w:bCs/>
                      <w:vanish/>
                      <w:sz w:val="20"/>
                    </w:rPr>
                  </w:pPr>
                </w:p>
              </w:tc>
              <w:tc>
                <w:tcPr>
                  <w:tcW w:w="2127" w:type="dxa"/>
                </w:tcPr>
                <w:p w14:paraId="14652F46" w14:textId="77777777" w:rsidR="00F3694B" w:rsidRPr="001C0E50" w:rsidRDefault="00F3694B" w:rsidP="00F3694B">
                  <w:pPr>
                    <w:spacing w:before="60" w:after="60"/>
                    <w:rPr>
                      <w:rFonts w:cs="Arial"/>
                      <w:bCs/>
                      <w:vanish/>
                      <w:sz w:val="20"/>
                    </w:rPr>
                  </w:pPr>
                </w:p>
              </w:tc>
              <w:tc>
                <w:tcPr>
                  <w:tcW w:w="4060" w:type="dxa"/>
                </w:tcPr>
                <w:p w14:paraId="08D341F6" w14:textId="77777777" w:rsidR="00F3694B" w:rsidRPr="001C0E50" w:rsidRDefault="00F3694B" w:rsidP="00F3694B">
                  <w:pPr>
                    <w:spacing w:before="60" w:after="60"/>
                    <w:rPr>
                      <w:rFonts w:cs="Arial"/>
                      <w:bCs/>
                      <w:vanish/>
                      <w:sz w:val="20"/>
                    </w:rPr>
                  </w:pPr>
                </w:p>
              </w:tc>
            </w:tr>
            <w:bookmarkEnd w:id="4"/>
          </w:tbl>
          <w:p w14:paraId="4EFD9D66" w14:textId="77777777" w:rsidR="00F3694B" w:rsidRDefault="00F3694B" w:rsidP="00F3694B">
            <w:pPr>
              <w:autoSpaceDE w:val="0"/>
              <w:autoSpaceDN w:val="0"/>
              <w:spacing w:before="40" w:after="40"/>
              <w:jc w:val="center"/>
              <w:rPr>
                <w:spacing w:val="-3"/>
                <w:sz w:val="20"/>
              </w:rPr>
            </w:pPr>
          </w:p>
        </w:tc>
      </w:tr>
      <w:tr w:rsidR="00F3694B" w:rsidRPr="005F1EAB" w14:paraId="03D857F2" w14:textId="77777777" w:rsidTr="002025BE">
        <w:trPr>
          <w:trHeight w:val="1692"/>
          <w:hidden/>
        </w:trPr>
        <w:tc>
          <w:tcPr>
            <w:tcW w:w="9018" w:type="dxa"/>
          </w:tcPr>
          <w:p w14:paraId="77333DD7" w14:textId="0D9C6FA8" w:rsidR="00F3694B" w:rsidRPr="005F1EAB" w:rsidRDefault="00F3694B" w:rsidP="00F3694B">
            <w:pPr>
              <w:autoSpaceDE w:val="0"/>
              <w:autoSpaceDN w:val="0"/>
              <w:jc w:val="center"/>
              <w:rPr>
                <w:rFonts w:cs="Arial"/>
                <w:bCs/>
                <w:vanish/>
                <w:sz w:val="20"/>
              </w:rPr>
            </w:pPr>
          </w:p>
        </w:tc>
      </w:tr>
    </w:tbl>
    <w:p w14:paraId="6A9F4E04" w14:textId="6A9FDD46" w:rsidR="00E33629" w:rsidRPr="00C64FE3" w:rsidRDefault="00E33629" w:rsidP="009203F0">
      <w:pPr>
        <w:rPr>
          <w:vanish/>
          <w:sz w:val="20"/>
        </w:rPr>
      </w:pPr>
    </w:p>
    <w:p w14:paraId="0D7FB254" w14:textId="76E8F077" w:rsidR="00637C05" w:rsidRPr="00E060DE" w:rsidRDefault="00637C05" w:rsidP="00064CB2">
      <w:pPr>
        <w:spacing w:after="160" w:line="259" w:lineRule="auto"/>
        <w:rPr>
          <w:sz w:val="20"/>
        </w:rPr>
      </w:pPr>
    </w:p>
    <w:p w14:paraId="458D9958" w14:textId="0009770E" w:rsidR="00637C05" w:rsidRPr="00E060DE" w:rsidRDefault="00637C05" w:rsidP="00637C05">
      <w:pPr>
        <w:spacing w:before="100" w:beforeAutospacing="1" w:after="100" w:afterAutospacing="1"/>
        <w:outlineLvl w:val="1"/>
        <w:rPr>
          <w:rFonts w:ascii="Verdana" w:eastAsia="Times New Roman" w:hAnsi="Verdana"/>
          <w:b/>
          <w:bCs/>
          <w:sz w:val="20"/>
          <w:lang w:val="en-SG" w:eastAsia="en-SG"/>
        </w:rPr>
      </w:pPr>
      <w:r w:rsidRPr="00E060DE">
        <w:rPr>
          <w:rFonts w:ascii="Verdana" w:eastAsia="Times New Roman" w:hAnsi="Verdana"/>
          <w:b/>
          <w:bCs/>
          <w:sz w:val="20"/>
          <w:lang w:val="en-SG" w:eastAsia="en-SG"/>
        </w:rPr>
        <w:t xml:space="preserve">Signed By: </w:t>
      </w:r>
      <w:r w:rsidRPr="00E060DE">
        <w:rPr>
          <w:rFonts w:ascii="Verdana" w:eastAsia="Times New Roman" w:hAnsi="Verdana"/>
          <w:sz w:val="20"/>
          <w:lang w:val="en-SG" w:eastAsia="en-SG"/>
        </w:rPr>
        <w:t>(QP’s name)</w:t>
      </w:r>
    </w:p>
    <w:p w14:paraId="7E8D688C" w14:textId="49A88F10" w:rsidR="00E33629" w:rsidRPr="00E060DE" w:rsidRDefault="00E33629" w:rsidP="00064CB2">
      <w:pPr>
        <w:spacing w:after="160" w:line="259" w:lineRule="auto"/>
        <w:rPr>
          <w:sz w:val="20"/>
        </w:rPr>
      </w:pPr>
    </w:p>
    <w:sectPr w:rsidR="00E33629" w:rsidRPr="00E060DE" w:rsidSect="00835284">
      <w:headerReference w:type="even" r:id="rId30"/>
      <w:headerReference w:type="default" r:id="rId31"/>
      <w:footerReference w:type="even" r:id="rId32"/>
      <w:footerReference w:type="default" r:id="rId33"/>
      <w:headerReference w:type="first" r:id="rId34"/>
      <w:footerReference w:type="first" r:id="rId35"/>
      <w:pgSz w:w="11907" w:h="16840" w:code="9"/>
      <w:pgMar w:top="1440" w:right="1440" w:bottom="1440" w:left="1440"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33D94" w14:textId="77777777" w:rsidR="008F2DAA" w:rsidRDefault="008F2DAA">
      <w:r>
        <w:separator/>
      </w:r>
    </w:p>
  </w:endnote>
  <w:endnote w:type="continuationSeparator" w:id="0">
    <w:p w14:paraId="3DA0896E" w14:textId="77777777" w:rsidR="008F2DAA" w:rsidRDefault="008F2DAA">
      <w:r>
        <w:continuationSeparator/>
      </w:r>
    </w:p>
  </w:endnote>
  <w:endnote w:type="continuationNotice" w:id="1">
    <w:p w14:paraId="6F8DB18A" w14:textId="77777777" w:rsidR="008F2DAA" w:rsidRDefault="008F2D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9F5FB" w14:textId="77777777" w:rsidR="005B5215" w:rsidRDefault="005B5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5B85" w14:textId="564E5706" w:rsidR="00D828C0" w:rsidRDefault="00D828C0" w:rsidP="00B24FB3">
    <w:pPr>
      <w:pStyle w:val="Footer"/>
      <w:jc w:val="right"/>
    </w:pPr>
    <w:r>
      <w:rPr>
        <w:sz w:val="22"/>
        <w:szCs w:val="22"/>
      </w:rPr>
      <w:t>Form DC/UD/CL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B376" w14:textId="77777777" w:rsidR="005B5215" w:rsidRDefault="005B5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E66CB" w14:textId="77777777" w:rsidR="008F2DAA" w:rsidRDefault="008F2DAA">
      <w:r>
        <w:separator/>
      </w:r>
    </w:p>
  </w:footnote>
  <w:footnote w:type="continuationSeparator" w:id="0">
    <w:p w14:paraId="5C2CF069" w14:textId="77777777" w:rsidR="008F2DAA" w:rsidRDefault="008F2DAA">
      <w:r>
        <w:continuationSeparator/>
      </w:r>
    </w:p>
  </w:footnote>
  <w:footnote w:type="continuationNotice" w:id="1">
    <w:p w14:paraId="4F64A3A2" w14:textId="77777777" w:rsidR="008F2DAA" w:rsidRDefault="008F2DAA"/>
  </w:footnote>
  <w:footnote w:id="2">
    <w:p w14:paraId="678C9B14" w14:textId="79CED318" w:rsidR="001C0E50" w:rsidRPr="00987C11" w:rsidRDefault="001C0E50" w:rsidP="00987C11">
      <w:pPr>
        <w:pStyle w:val="Default"/>
      </w:pPr>
      <w:r w:rsidRPr="00987C11">
        <w:rPr>
          <w:rStyle w:val="FootnoteReference"/>
          <w:sz w:val="20"/>
          <w:szCs w:val="20"/>
        </w:rPr>
        <w:footnoteRef/>
      </w:r>
      <w:r w:rsidRPr="00987C11">
        <w:rPr>
          <w:sz w:val="20"/>
          <w:szCs w:val="20"/>
        </w:rPr>
        <w:t xml:space="preserve"> </w:t>
      </w:r>
      <w:r w:rsidR="00CE17EE" w:rsidRPr="00987C11">
        <w:rPr>
          <w:i/>
          <w:iCs/>
          <w:sz w:val="20"/>
          <w:szCs w:val="20"/>
        </w:rPr>
        <w:t>Amendment 1 (Jun 2023)</w:t>
      </w:r>
      <w:r w:rsidR="00CE17EE" w:rsidRPr="00987C11">
        <w:rPr>
          <w:sz w:val="20"/>
          <w:szCs w:val="20"/>
        </w:rPr>
        <w:t xml:space="preserve"> – </w:t>
      </w:r>
      <w:r w:rsidRPr="00987C11">
        <w:rPr>
          <w:sz w:val="20"/>
          <w:szCs w:val="20"/>
        </w:rPr>
        <w:t xml:space="preserve">A list of Urban Design Areas can be found at </w:t>
      </w:r>
      <w:hyperlink r:id="rId1" w:history="1">
        <w:r w:rsidR="00CE17EE" w:rsidRPr="00987C11">
          <w:rPr>
            <w:rStyle w:val="Hyperlink"/>
            <w:sz w:val="20"/>
            <w:szCs w:val="20"/>
          </w:rPr>
          <w:t xml:space="preserve">https://www.ura.gov.sg/maps/?service=SBUDCM </w:t>
        </w:r>
      </w:hyperlink>
      <w:r w:rsidRPr="00987C11">
        <w:rPr>
          <w:sz w:val="20"/>
          <w:szCs w:val="20"/>
        </w:rPr>
        <w:t xml:space="preserve"> </w:t>
      </w:r>
    </w:p>
  </w:footnote>
  <w:footnote w:id="3">
    <w:p w14:paraId="29B724B3" w14:textId="73FE9791" w:rsidR="00CE17EE" w:rsidRPr="00CE17EE" w:rsidRDefault="00CE17EE">
      <w:pPr>
        <w:pStyle w:val="FootnoteText"/>
      </w:pPr>
      <w:r w:rsidRPr="00987C11">
        <w:rPr>
          <w:rStyle w:val="FootnoteReference"/>
        </w:rPr>
        <w:footnoteRef/>
      </w:r>
      <w:r w:rsidRPr="00987C11">
        <w:t xml:space="preserve"> </w:t>
      </w:r>
      <w:r w:rsidRPr="00987C11">
        <w:rPr>
          <w:i/>
          <w:iCs/>
        </w:rPr>
        <w:t>Amendment 2 (Jun 2023)</w:t>
      </w:r>
    </w:p>
  </w:footnote>
  <w:footnote w:id="4">
    <w:p w14:paraId="2B2FAB4B" w14:textId="18D15268" w:rsidR="007070C1" w:rsidRPr="00456439" w:rsidRDefault="007070C1">
      <w:pPr>
        <w:pStyle w:val="FootnoteText"/>
        <w:rPr>
          <w:lang w:val="en-US"/>
        </w:rPr>
      </w:pPr>
      <w:r>
        <w:rPr>
          <w:rStyle w:val="FootnoteReference"/>
        </w:rPr>
        <w:footnoteRef/>
      </w:r>
      <w:r>
        <w:t xml:space="preserve"> </w:t>
      </w:r>
      <w:r w:rsidRPr="00A545B0">
        <w:rPr>
          <w:lang w:val="en-US"/>
        </w:rPr>
        <w:t>PACS</w:t>
      </w:r>
      <w:r>
        <w:rPr>
          <w:lang w:val="en-US"/>
        </w:rPr>
        <w:t xml:space="preserve"> (</w:t>
      </w:r>
      <w:r w:rsidRPr="00A545B0">
        <w:rPr>
          <w:lang w:val="en-US"/>
        </w:rPr>
        <w:t>URA/PB/2018/01-DCG</w:t>
      </w:r>
      <w:r>
        <w:rPr>
          <w:lang w:val="en-US"/>
        </w:rPr>
        <w:t>)</w:t>
      </w:r>
      <w:r w:rsidRPr="00A545B0">
        <w:rPr>
          <w:lang w:val="en-US"/>
        </w:rPr>
        <w:t xml:space="preserve"> is a service which allows applicants to pre-consult URA on the application of development guidelines on development proposals for specific sites before detailed plans are finalised. </w:t>
      </w:r>
      <w:r>
        <w:rPr>
          <w:lang w:val="en-US"/>
        </w:rPr>
        <w:t>Further details can be found at www.</w:t>
      </w:r>
      <w:r w:rsidRPr="00C41F93">
        <w:rPr>
          <w:lang w:val="en-US"/>
        </w:rPr>
        <w:t>ura.gov.sg/Corporate/Guidelines/Circulars/dc18-01</w:t>
      </w:r>
    </w:p>
  </w:footnote>
  <w:footnote w:id="5">
    <w:p w14:paraId="7253DF04" w14:textId="77777777" w:rsidR="00D828C0" w:rsidRPr="00456439" w:rsidRDefault="00D828C0" w:rsidP="00A60E27">
      <w:pPr>
        <w:pStyle w:val="FootnoteText"/>
        <w:rPr>
          <w:lang w:val="en-US"/>
        </w:rPr>
      </w:pPr>
      <w:r>
        <w:rPr>
          <w:rStyle w:val="FootnoteReference"/>
        </w:rPr>
        <w:footnoteRef/>
      </w:r>
      <w:r>
        <w:t xml:space="preserve"> </w:t>
      </w:r>
      <w:r w:rsidRPr="00A545B0">
        <w:rPr>
          <w:lang w:val="en-US"/>
        </w:rPr>
        <w:t>PACS</w:t>
      </w:r>
      <w:r>
        <w:rPr>
          <w:lang w:val="en-US"/>
        </w:rPr>
        <w:t xml:space="preserve"> (</w:t>
      </w:r>
      <w:r w:rsidRPr="00A545B0">
        <w:rPr>
          <w:lang w:val="en-US"/>
        </w:rPr>
        <w:t>URA/PB/2018/01-DCG</w:t>
      </w:r>
      <w:r>
        <w:rPr>
          <w:lang w:val="en-US"/>
        </w:rPr>
        <w:t>)</w:t>
      </w:r>
      <w:r w:rsidRPr="00A545B0">
        <w:rPr>
          <w:lang w:val="en-US"/>
        </w:rPr>
        <w:t xml:space="preserve"> is a service which allows applicants to pre-consult URA on the application of development guidelines on development proposals for specific sites before detailed plans are finalised. </w:t>
      </w:r>
      <w:r>
        <w:rPr>
          <w:lang w:val="en-US"/>
        </w:rPr>
        <w:t>Further details can be found at www.</w:t>
      </w:r>
      <w:r w:rsidRPr="00C41F93">
        <w:rPr>
          <w:lang w:val="en-US"/>
        </w:rPr>
        <w:t>ura.gov.sg/Corporate/Guidelines/Circulars/dc18-01</w:t>
      </w:r>
    </w:p>
  </w:footnote>
  <w:footnote w:id="6">
    <w:p w14:paraId="16342102" w14:textId="7A765A05" w:rsidR="00D828C0" w:rsidRPr="00456439" w:rsidRDefault="00D828C0" w:rsidP="00A60E27">
      <w:pPr>
        <w:pStyle w:val="FootnoteText"/>
        <w:rPr>
          <w:lang w:val="en-US"/>
        </w:rPr>
      </w:pPr>
      <w:r>
        <w:rPr>
          <w:rStyle w:val="FootnoteReference"/>
        </w:rPr>
        <w:footnoteRef/>
      </w:r>
      <w:r>
        <w:t xml:space="preserve"> </w:t>
      </w:r>
      <w:r w:rsidRPr="00A545B0">
        <w:rPr>
          <w:lang w:val="en-US"/>
        </w:rPr>
        <w:t>PACS</w:t>
      </w:r>
      <w:r>
        <w:rPr>
          <w:lang w:val="en-US"/>
        </w:rPr>
        <w:t xml:space="preserve"> (</w:t>
      </w:r>
      <w:r w:rsidRPr="00A545B0">
        <w:rPr>
          <w:lang w:val="en-US"/>
        </w:rPr>
        <w:t>URA/PB/2018/01-DCG</w:t>
      </w:r>
      <w:r>
        <w:rPr>
          <w:lang w:val="en-US"/>
        </w:rPr>
        <w:t>)</w:t>
      </w:r>
      <w:r w:rsidRPr="00A545B0">
        <w:rPr>
          <w:lang w:val="en-US"/>
        </w:rPr>
        <w:t xml:space="preserve"> is a service which allows applicants to pre-consult URA on the application of development guidelines on development proposals for specific sites before detailed plans are finalised. </w:t>
      </w:r>
      <w:r>
        <w:rPr>
          <w:lang w:val="en-US"/>
        </w:rPr>
        <w:t xml:space="preserve">Further details can be found at </w:t>
      </w:r>
      <w:hyperlink r:id="rId2" w:history="1">
        <w:r w:rsidRPr="00CE17EE">
          <w:rPr>
            <w:rStyle w:val="Hyperlink"/>
            <w:lang w:val="en-US"/>
          </w:rPr>
          <w:t>www.ura.gov.sg/Corporate/Guidelines/Circulars/dc18-01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AB46E" w14:textId="1F9532F7" w:rsidR="005B5215" w:rsidRDefault="005B5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0E75E" w14:textId="39D0EE78" w:rsidR="00D828C0" w:rsidRDefault="00D828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2EA2" w14:textId="358738A7" w:rsidR="005B5215" w:rsidRDefault="005B52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76F"/>
    <w:multiLevelType w:val="hybridMultilevel"/>
    <w:tmpl w:val="42AADD42"/>
    <w:lvl w:ilvl="0" w:tplc="BD24B84A">
      <w:start w:val="1"/>
      <w:numFmt w:val="lowerLetter"/>
      <w:lvlText w:val="%1."/>
      <w:lvlJc w:val="left"/>
      <w:pPr>
        <w:ind w:left="1080" w:hanging="360"/>
      </w:pPr>
      <w:rPr>
        <w:b w:val="0"/>
        <w:bCs w:val="0"/>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 w15:restartNumberingAfterBreak="0">
    <w:nsid w:val="0224513C"/>
    <w:multiLevelType w:val="hybridMultilevel"/>
    <w:tmpl w:val="C2105354"/>
    <w:lvl w:ilvl="0" w:tplc="F36E6196">
      <w:start w:val="1"/>
      <w:numFmt w:val="lowerLetter"/>
      <w:lvlText w:val="%1."/>
      <w:lvlJc w:val="left"/>
      <w:pPr>
        <w:ind w:left="1080" w:hanging="360"/>
      </w:pPr>
      <w:rPr>
        <w:rFonts w:hint="default"/>
        <w:b w:val="0"/>
        <w:bCs/>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 w15:restartNumberingAfterBreak="0">
    <w:nsid w:val="0232751F"/>
    <w:multiLevelType w:val="hybridMultilevel"/>
    <w:tmpl w:val="99EA369A"/>
    <w:lvl w:ilvl="0" w:tplc="24342C74">
      <w:start w:val="2"/>
      <w:numFmt w:val="lowerLetter"/>
      <w:lvlText w:val="%1."/>
      <w:lvlJc w:val="left"/>
      <w:pPr>
        <w:ind w:left="1080" w:hanging="360"/>
      </w:pPr>
      <w:rPr>
        <w:rFonts w:hint="default"/>
        <w:b/>
        <w:bCs/>
        <w:i w:val="0"/>
        <w:iCs w:val="0"/>
        <w:sz w:val="20"/>
        <w:szCs w:val="20"/>
      </w:rPr>
    </w:lvl>
    <w:lvl w:ilvl="1" w:tplc="48090019" w:tentative="1">
      <w:start w:val="1"/>
      <w:numFmt w:val="lowerLetter"/>
      <w:lvlText w:val="%2."/>
      <w:lvlJc w:val="left"/>
      <w:pPr>
        <w:ind w:left="720" w:hanging="360"/>
      </w:pPr>
    </w:lvl>
    <w:lvl w:ilvl="2" w:tplc="4809001B" w:tentative="1">
      <w:start w:val="1"/>
      <w:numFmt w:val="lowerRoman"/>
      <w:lvlText w:val="%3."/>
      <w:lvlJc w:val="right"/>
      <w:pPr>
        <w:ind w:left="1440" w:hanging="180"/>
      </w:pPr>
    </w:lvl>
    <w:lvl w:ilvl="3" w:tplc="4809000F" w:tentative="1">
      <w:start w:val="1"/>
      <w:numFmt w:val="decimal"/>
      <w:lvlText w:val="%4."/>
      <w:lvlJc w:val="left"/>
      <w:pPr>
        <w:ind w:left="2160" w:hanging="360"/>
      </w:pPr>
    </w:lvl>
    <w:lvl w:ilvl="4" w:tplc="48090019" w:tentative="1">
      <w:start w:val="1"/>
      <w:numFmt w:val="lowerLetter"/>
      <w:lvlText w:val="%5."/>
      <w:lvlJc w:val="left"/>
      <w:pPr>
        <w:ind w:left="2880" w:hanging="360"/>
      </w:pPr>
    </w:lvl>
    <w:lvl w:ilvl="5" w:tplc="4809001B" w:tentative="1">
      <w:start w:val="1"/>
      <w:numFmt w:val="lowerRoman"/>
      <w:lvlText w:val="%6."/>
      <w:lvlJc w:val="right"/>
      <w:pPr>
        <w:ind w:left="3600" w:hanging="180"/>
      </w:pPr>
    </w:lvl>
    <w:lvl w:ilvl="6" w:tplc="4809000F" w:tentative="1">
      <w:start w:val="1"/>
      <w:numFmt w:val="decimal"/>
      <w:lvlText w:val="%7."/>
      <w:lvlJc w:val="left"/>
      <w:pPr>
        <w:ind w:left="4320" w:hanging="360"/>
      </w:pPr>
    </w:lvl>
    <w:lvl w:ilvl="7" w:tplc="48090019" w:tentative="1">
      <w:start w:val="1"/>
      <w:numFmt w:val="lowerLetter"/>
      <w:lvlText w:val="%8."/>
      <w:lvlJc w:val="left"/>
      <w:pPr>
        <w:ind w:left="5040" w:hanging="360"/>
      </w:pPr>
    </w:lvl>
    <w:lvl w:ilvl="8" w:tplc="4809001B" w:tentative="1">
      <w:start w:val="1"/>
      <w:numFmt w:val="lowerRoman"/>
      <w:lvlText w:val="%9."/>
      <w:lvlJc w:val="right"/>
      <w:pPr>
        <w:ind w:left="5760" w:hanging="180"/>
      </w:pPr>
    </w:lvl>
  </w:abstractNum>
  <w:abstractNum w:abstractNumId="3" w15:restartNumberingAfterBreak="0">
    <w:nsid w:val="02ED5B3D"/>
    <w:multiLevelType w:val="hybridMultilevel"/>
    <w:tmpl w:val="FDD6C1C0"/>
    <w:lvl w:ilvl="0" w:tplc="48090017">
      <w:start w:val="1"/>
      <w:numFmt w:val="lowerLetter"/>
      <w:lvlText w:val="%1)"/>
      <w:lvlJc w:val="left"/>
      <w:pPr>
        <w:ind w:left="1080" w:hanging="360"/>
      </w:pPr>
      <w:rPr>
        <w:rFonts w:hint="default"/>
      </w:rPr>
    </w:lvl>
    <w:lvl w:ilvl="1" w:tplc="48090019">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 w15:restartNumberingAfterBreak="0">
    <w:nsid w:val="02F64F9E"/>
    <w:multiLevelType w:val="hybridMultilevel"/>
    <w:tmpl w:val="D9DA2A36"/>
    <w:lvl w:ilvl="0" w:tplc="6B7CCC8E">
      <w:start w:val="3"/>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 w15:restartNumberingAfterBreak="0">
    <w:nsid w:val="03231365"/>
    <w:multiLevelType w:val="hybridMultilevel"/>
    <w:tmpl w:val="77580B26"/>
    <w:lvl w:ilvl="0" w:tplc="04090019">
      <w:start w:val="1"/>
      <w:numFmt w:val="lowerLetter"/>
      <w:lvlText w:val="%1."/>
      <w:lvlJc w:val="left"/>
      <w:pPr>
        <w:tabs>
          <w:tab w:val="num" w:pos="1440"/>
        </w:tabs>
        <w:ind w:left="144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033249C9"/>
    <w:multiLevelType w:val="hybridMultilevel"/>
    <w:tmpl w:val="CD50FE2E"/>
    <w:lvl w:ilvl="0" w:tplc="A0EAA6EC">
      <w:start w:val="1"/>
      <w:numFmt w:val="decimal"/>
      <w:lvlText w:val="%1."/>
      <w:lvlJc w:val="left"/>
      <w:pPr>
        <w:tabs>
          <w:tab w:val="num" w:pos="1224"/>
        </w:tabs>
        <w:ind w:left="1224" w:hanging="5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3AE5571"/>
    <w:multiLevelType w:val="hybridMultilevel"/>
    <w:tmpl w:val="A46A0B8A"/>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4520077"/>
    <w:multiLevelType w:val="hybridMultilevel"/>
    <w:tmpl w:val="DF542586"/>
    <w:lvl w:ilvl="0" w:tplc="A0EAA6EC">
      <w:start w:val="1"/>
      <w:numFmt w:val="decimal"/>
      <w:lvlText w:val="%1."/>
      <w:lvlJc w:val="left"/>
      <w:pPr>
        <w:tabs>
          <w:tab w:val="num" w:pos="1224"/>
        </w:tabs>
        <w:ind w:left="1224" w:hanging="5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4CF3576"/>
    <w:multiLevelType w:val="hybridMultilevel"/>
    <w:tmpl w:val="83E0A964"/>
    <w:lvl w:ilvl="0" w:tplc="5D12DC9A">
      <w:start w:val="1"/>
      <w:numFmt w:val="lowerLetter"/>
      <w:lvlText w:val="%1."/>
      <w:lvlJc w:val="left"/>
      <w:pPr>
        <w:ind w:left="1440" w:hanging="360"/>
      </w:pPr>
      <w:rPr>
        <w:rFonts w:hint="default"/>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10" w15:restartNumberingAfterBreak="0">
    <w:nsid w:val="081948B6"/>
    <w:multiLevelType w:val="multilevel"/>
    <w:tmpl w:val="7ED63B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3F1A6B"/>
    <w:multiLevelType w:val="hybridMultilevel"/>
    <w:tmpl w:val="2CBA373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09677733"/>
    <w:multiLevelType w:val="hybridMultilevel"/>
    <w:tmpl w:val="5552B55E"/>
    <w:lvl w:ilvl="0" w:tplc="48090019">
      <w:start w:val="1"/>
      <w:numFmt w:val="lowerLetter"/>
      <w:lvlText w:val="%1."/>
      <w:lvlJc w:val="left"/>
      <w:pPr>
        <w:ind w:left="144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13" w15:restartNumberingAfterBreak="0">
    <w:nsid w:val="0A5F1EE4"/>
    <w:multiLevelType w:val="hybridMultilevel"/>
    <w:tmpl w:val="FA6CB8F4"/>
    <w:lvl w:ilvl="0" w:tplc="004014CC">
      <w:start w:val="1"/>
      <w:numFmt w:val="lowerRoman"/>
      <w:lvlText w:val="%1."/>
      <w:lvlJc w:val="right"/>
      <w:pPr>
        <w:ind w:left="1800" w:hanging="360"/>
      </w:pPr>
      <w:rPr>
        <w:b w:val="0"/>
        <w:bCs w:val="0"/>
        <w:sz w:val="20"/>
        <w:szCs w:val="14"/>
      </w:r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14" w15:restartNumberingAfterBreak="0">
    <w:nsid w:val="0ADB2940"/>
    <w:multiLevelType w:val="hybridMultilevel"/>
    <w:tmpl w:val="92544656"/>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0B6A07D9"/>
    <w:multiLevelType w:val="hybridMultilevel"/>
    <w:tmpl w:val="876CD960"/>
    <w:lvl w:ilvl="0" w:tplc="5D12DC9A">
      <w:start w:val="1"/>
      <w:numFmt w:val="lowerLetter"/>
      <w:lvlText w:val="%1."/>
      <w:lvlJc w:val="left"/>
      <w:pPr>
        <w:ind w:left="1440" w:hanging="360"/>
      </w:pPr>
      <w:rPr>
        <w:rFonts w:hint="default"/>
      </w:rPr>
    </w:lvl>
    <w:lvl w:ilvl="1" w:tplc="48090019" w:tentative="1">
      <w:start w:val="1"/>
      <w:numFmt w:val="lowerLetter"/>
      <w:lvlText w:val="%2."/>
      <w:lvlJc w:val="left"/>
      <w:pPr>
        <w:ind w:left="2160" w:hanging="360"/>
      </w:pPr>
    </w:lvl>
    <w:lvl w:ilvl="2" w:tplc="4809001B">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16" w15:restartNumberingAfterBreak="0">
    <w:nsid w:val="0C4A1634"/>
    <w:multiLevelType w:val="hybridMultilevel"/>
    <w:tmpl w:val="09B81D44"/>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7" w15:restartNumberingAfterBreak="0">
    <w:nsid w:val="0F7E04EC"/>
    <w:multiLevelType w:val="hybridMultilevel"/>
    <w:tmpl w:val="47C25010"/>
    <w:lvl w:ilvl="0" w:tplc="4809001B">
      <w:start w:val="1"/>
      <w:numFmt w:val="lowerRoman"/>
      <w:lvlText w:val="%1."/>
      <w:lvlJc w:val="right"/>
      <w:pPr>
        <w:ind w:left="1800" w:hanging="360"/>
      </w:p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18" w15:restartNumberingAfterBreak="0">
    <w:nsid w:val="10D456D4"/>
    <w:multiLevelType w:val="hybridMultilevel"/>
    <w:tmpl w:val="8B12C2B0"/>
    <w:lvl w:ilvl="0" w:tplc="48090019">
      <w:start w:val="1"/>
      <w:numFmt w:val="lowerLetter"/>
      <w:lvlText w:val="%1."/>
      <w:lvlJc w:val="left"/>
      <w:pPr>
        <w:tabs>
          <w:tab w:val="num" w:pos="1224"/>
        </w:tabs>
        <w:ind w:left="1224" w:hanging="504"/>
      </w:pPr>
      <w:rPr>
        <w:rFonts w:hint="default"/>
        <w:b w:val="0"/>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10B019D"/>
    <w:multiLevelType w:val="hybridMultilevel"/>
    <w:tmpl w:val="12081BB6"/>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0" w15:restartNumberingAfterBreak="0">
    <w:nsid w:val="13CB1926"/>
    <w:multiLevelType w:val="hybridMultilevel"/>
    <w:tmpl w:val="F6E2BE32"/>
    <w:lvl w:ilvl="0" w:tplc="48090019">
      <w:start w:val="1"/>
      <w:numFmt w:val="lowerLetter"/>
      <w:lvlText w:val="%1."/>
      <w:lvlJc w:val="left"/>
      <w:pPr>
        <w:ind w:left="144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21" w15:restartNumberingAfterBreak="0">
    <w:nsid w:val="16A61830"/>
    <w:multiLevelType w:val="hybridMultilevel"/>
    <w:tmpl w:val="0AC8E198"/>
    <w:lvl w:ilvl="0" w:tplc="162E5846">
      <w:start w:val="1"/>
      <w:numFmt w:val="lowerRoman"/>
      <w:lvlText w:val="%1."/>
      <w:lvlJc w:val="right"/>
      <w:pPr>
        <w:ind w:left="1800" w:hanging="360"/>
      </w:pPr>
      <w:rPr>
        <w:i/>
        <w:iCs/>
        <w:sz w:val="20"/>
        <w:szCs w:val="20"/>
      </w:r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22" w15:restartNumberingAfterBreak="0">
    <w:nsid w:val="185A7037"/>
    <w:multiLevelType w:val="hybridMultilevel"/>
    <w:tmpl w:val="C2105354"/>
    <w:lvl w:ilvl="0" w:tplc="F36E6196">
      <w:start w:val="1"/>
      <w:numFmt w:val="lowerLetter"/>
      <w:lvlText w:val="%1."/>
      <w:lvlJc w:val="left"/>
      <w:pPr>
        <w:ind w:left="1800" w:hanging="360"/>
      </w:pPr>
      <w:rPr>
        <w:rFonts w:hint="default"/>
        <w:b w:val="0"/>
        <w:bCs/>
      </w:r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23" w15:restartNumberingAfterBreak="0">
    <w:nsid w:val="18B92549"/>
    <w:multiLevelType w:val="hybridMultilevel"/>
    <w:tmpl w:val="A78E7AB8"/>
    <w:lvl w:ilvl="0" w:tplc="596AB140">
      <w:start w:val="1"/>
      <w:numFmt w:val="decimal"/>
      <w:lvlText w:val="%1."/>
      <w:lvlJc w:val="left"/>
      <w:pPr>
        <w:ind w:left="513" w:hanging="360"/>
      </w:pPr>
      <w:rPr>
        <w:rFonts w:hint="default"/>
        <w:b w:val="0"/>
        <w:bCs/>
        <w:color w:val="7030A0"/>
      </w:rPr>
    </w:lvl>
    <w:lvl w:ilvl="1" w:tplc="48090019" w:tentative="1">
      <w:start w:val="1"/>
      <w:numFmt w:val="lowerLetter"/>
      <w:lvlText w:val="%2."/>
      <w:lvlJc w:val="left"/>
      <w:pPr>
        <w:ind w:left="1233" w:hanging="360"/>
      </w:pPr>
    </w:lvl>
    <w:lvl w:ilvl="2" w:tplc="4809001B" w:tentative="1">
      <w:start w:val="1"/>
      <w:numFmt w:val="lowerRoman"/>
      <w:lvlText w:val="%3."/>
      <w:lvlJc w:val="right"/>
      <w:pPr>
        <w:ind w:left="1953" w:hanging="180"/>
      </w:pPr>
    </w:lvl>
    <w:lvl w:ilvl="3" w:tplc="4809000F" w:tentative="1">
      <w:start w:val="1"/>
      <w:numFmt w:val="decimal"/>
      <w:lvlText w:val="%4."/>
      <w:lvlJc w:val="left"/>
      <w:pPr>
        <w:ind w:left="2673" w:hanging="360"/>
      </w:pPr>
    </w:lvl>
    <w:lvl w:ilvl="4" w:tplc="48090019" w:tentative="1">
      <w:start w:val="1"/>
      <w:numFmt w:val="lowerLetter"/>
      <w:lvlText w:val="%5."/>
      <w:lvlJc w:val="left"/>
      <w:pPr>
        <w:ind w:left="3393" w:hanging="360"/>
      </w:pPr>
    </w:lvl>
    <w:lvl w:ilvl="5" w:tplc="4809001B" w:tentative="1">
      <w:start w:val="1"/>
      <w:numFmt w:val="lowerRoman"/>
      <w:lvlText w:val="%6."/>
      <w:lvlJc w:val="right"/>
      <w:pPr>
        <w:ind w:left="4113" w:hanging="180"/>
      </w:pPr>
    </w:lvl>
    <w:lvl w:ilvl="6" w:tplc="4809000F" w:tentative="1">
      <w:start w:val="1"/>
      <w:numFmt w:val="decimal"/>
      <w:lvlText w:val="%7."/>
      <w:lvlJc w:val="left"/>
      <w:pPr>
        <w:ind w:left="4833" w:hanging="360"/>
      </w:pPr>
    </w:lvl>
    <w:lvl w:ilvl="7" w:tplc="48090019" w:tentative="1">
      <w:start w:val="1"/>
      <w:numFmt w:val="lowerLetter"/>
      <w:lvlText w:val="%8."/>
      <w:lvlJc w:val="left"/>
      <w:pPr>
        <w:ind w:left="5553" w:hanging="360"/>
      </w:pPr>
    </w:lvl>
    <w:lvl w:ilvl="8" w:tplc="4809001B" w:tentative="1">
      <w:start w:val="1"/>
      <w:numFmt w:val="lowerRoman"/>
      <w:lvlText w:val="%9."/>
      <w:lvlJc w:val="right"/>
      <w:pPr>
        <w:ind w:left="6273" w:hanging="180"/>
      </w:pPr>
    </w:lvl>
  </w:abstractNum>
  <w:abstractNum w:abstractNumId="24" w15:restartNumberingAfterBreak="0">
    <w:nsid w:val="1C715947"/>
    <w:multiLevelType w:val="hybridMultilevel"/>
    <w:tmpl w:val="9104C206"/>
    <w:lvl w:ilvl="0" w:tplc="48090019">
      <w:start w:val="1"/>
      <w:numFmt w:val="lowerLetter"/>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5" w15:restartNumberingAfterBreak="0">
    <w:nsid w:val="1D200675"/>
    <w:multiLevelType w:val="hybridMultilevel"/>
    <w:tmpl w:val="F170FCA4"/>
    <w:lvl w:ilvl="0" w:tplc="76BC6670">
      <w:start w:val="2"/>
      <w:numFmt w:val="lowerLetter"/>
      <w:lvlText w:val="%1."/>
      <w:lvlJc w:val="left"/>
      <w:pPr>
        <w:ind w:left="1080" w:hanging="360"/>
      </w:pPr>
      <w:rPr>
        <w:rFonts w:hint="default"/>
        <w:sz w:val="20"/>
        <w:szCs w:val="2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1E3877A0"/>
    <w:multiLevelType w:val="hybridMultilevel"/>
    <w:tmpl w:val="9A56798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231463F6"/>
    <w:multiLevelType w:val="hybridMultilevel"/>
    <w:tmpl w:val="527CF204"/>
    <w:lvl w:ilvl="0" w:tplc="4809000F">
      <w:start w:val="1"/>
      <w:numFmt w:val="decimal"/>
      <w:lvlText w:val="%1."/>
      <w:lvlJc w:val="left"/>
      <w:pPr>
        <w:ind w:left="144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28" w15:restartNumberingAfterBreak="0">
    <w:nsid w:val="235A7EDC"/>
    <w:multiLevelType w:val="hybridMultilevel"/>
    <w:tmpl w:val="A22876EA"/>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24A15EE3"/>
    <w:multiLevelType w:val="hybridMultilevel"/>
    <w:tmpl w:val="34563AF2"/>
    <w:lvl w:ilvl="0" w:tplc="B986E892">
      <w:start w:val="6"/>
      <w:numFmt w:val="lowerLetter"/>
      <w:lvlText w:val="%1."/>
      <w:lvlJc w:val="left"/>
      <w:pPr>
        <w:ind w:left="1080" w:hanging="360"/>
      </w:pPr>
      <w:rPr>
        <w:rFonts w:hint="default"/>
        <w:b/>
        <w:bCs/>
        <w:i w:val="0"/>
        <w:iCs w:val="0"/>
      </w:rPr>
    </w:lvl>
    <w:lvl w:ilvl="1" w:tplc="48090019" w:tentative="1">
      <w:start w:val="1"/>
      <w:numFmt w:val="lowerLetter"/>
      <w:lvlText w:val="%2."/>
      <w:lvlJc w:val="left"/>
      <w:pPr>
        <w:ind w:left="720" w:hanging="360"/>
      </w:pPr>
    </w:lvl>
    <w:lvl w:ilvl="2" w:tplc="4809001B" w:tentative="1">
      <w:start w:val="1"/>
      <w:numFmt w:val="lowerRoman"/>
      <w:lvlText w:val="%3."/>
      <w:lvlJc w:val="right"/>
      <w:pPr>
        <w:ind w:left="1440" w:hanging="180"/>
      </w:pPr>
    </w:lvl>
    <w:lvl w:ilvl="3" w:tplc="4809000F" w:tentative="1">
      <w:start w:val="1"/>
      <w:numFmt w:val="decimal"/>
      <w:lvlText w:val="%4."/>
      <w:lvlJc w:val="left"/>
      <w:pPr>
        <w:ind w:left="2160" w:hanging="360"/>
      </w:pPr>
    </w:lvl>
    <w:lvl w:ilvl="4" w:tplc="48090019" w:tentative="1">
      <w:start w:val="1"/>
      <w:numFmt w:val="lowerLetter"/>
      <w:lvlText w:val="%5."/>
      <w:lvlJc w:val="left"/>
      <w:pPr>
        <w:ind w:left="2880" w:hanging="360"/>
      </w:pPr>
    </w:lvl>
    <w:lvl w:ilvl="5" w:tplc="4809001B" w:tentative="1">
      <w:start w:val="1"/>
      <w:numFmt w:val="lowerRoman"/>
      <w:lvlText w:val="%6."/>
      <w:lvlJc w:val="right"/>
      <w:pPr>
        <w:ind w:left="3600" w:hanging="180"/>
      </w:pPr>
    </w:lvl>
    <w:lvl w:ilvl="6" w:tplc="4809000F" w:tentative="1">
      <w:start w:val="1"/>
      <w:numFmt w:val="decimal"/>
      <w:lvlText w:val="%7."/>
      <w:lvlJc w:val="left"/>
      <w:pPr>
        <w:ind w:left="4320" w:hanging="360"/>
      </w:pPr>
    </w:lvl>
    <w:lvl w:ilvl="7" w:tplc="48090019" w:tentative="1">
      <w:start w:val="1"/>
      <w:numFmt w:val="lowerLetter"/>
      <w:lvlText w:val="%8."/>
      <w:lvlJc w:val="left"/>
      <w:pPr>
        <w:ind w:left="5040" w:hanging="360"/>
      </w:pPr>
    </w:lvl>
    <w:lvl w:ilvl="8" w:tplc="4809001B" w:tentative="1">
      <w:start w:val="1"/>
      <w:numFmt w:val="lowerRoman"/>
      <w:lvlText w:val="%9."/>
      <w:lvlJc w:val="right"/>
      <w:pPr>
        <w:ind w:left="5760" w:hanging="180"/>
      </w:pPr>
    </w:lvl>
  </w:abstractNum>
  <w:abstractNum w:abstractNumId="30" w15:restartNumberingAfterBreak="0">
    <w:nsid w:val="28C25070"/>
    <w:multiLevelType w:val="hybridMultilevel"/>
    <w:tmpl w:val="465A3B68"/>
    <w:lvl w:ilvl="0" w:tplc="4809001B">
      <w:start w:val="1"/>
      <w:numFmt w:val="lowerRoman"/>
      <w:lvlText w:val="%1."/>
      <w:lvlJc w:val="right"/>
      <w:pPr>
        <w:ind w:left="144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31" w15:restartNumberingAfterBreak="0">
    <w:nsid w:val="294B6327"/>
    <w:multiLevelType w:val="hybridMultilevel"/>
    <w:tmpl w:val="8E30678A"/>
    <w:lvl w:ilvl="0" w:tplc="5D12DC9A">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2" w15:restartNumberingAfterBreak="0">
    <w:nsid w:val="2C754570"/>
    <w:multiLevelType w:val="hybridMultilevel"/>
    <w:tmpl w:val="5A90C8BA"/>
    <w:lvl w:ilvl="0" w:tplc="C32C1282">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3" w15:restartNumberingAfterBreak="0">
    <w:nsid w:val="2D305561"/>
    <w:multiLevelType w:val="hybridMultilevel"/>
    <w:tmpl w:val="8354AB96"/>
    <w:lvl w:ilvl="0" w:tplc="04D815B2">
      <w:start w:val="1"/>
      <w:numFmt w:val="decimal"/>
      <w:lvlText w:val="%1."/>
      <w:lvlJc w:val="left"/>
      <w:pPr>
        <w:ind w:left="360" w:hanging="360"/>
      </w:pPr>
      <w:rPr>
        <w:b/>
        <w:bCs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4" w15:restartNumberingAfterBreak="0">
    <w:nsid w:val="32D1374C"/>
    <w:multiLevelType w:val="hybridMultilevel"/>
    <w:tmpl w:val="C2105354"/>
    <w:lvl w:ilvl="0" w:tplc="F36E6196">
      <w:start w:val="1"/>
      <w:numFmt w:val="lowerLetter"/>
      <w:lvlText w:val="%1."/>
      <w:lvlJc w:val="left"/>
      <w:pPr>
        <w:ind w:left="360" w:hanging="360"/>
      </w:pPr>
      <w:rPr>
        <w:rFonts w:hint="default"/>
        <w:b w:val="0"/>
        <w:bCs/>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5" w15:restartNumberingAfterBreak="0">
    <w:nsid w:val="352B6EC1"/>
    <w:multiLevelType w:val="hybridMultilevel"/>
    <w:tmpl w:val="8E50072C"/>
    <w:lvl w:ilvl="0" w:tplc="F36E6196">
      <w:start w:val="1"/>
      <w:numFmt w:val="lowerLetter"/>
      <w:lvlText w:val="%1."/>
      <w:lvlJc w:val="left"/>
      <w:pPr>
        <w:ind w:left="1080" w:hanging="360"/>
      </w:pPr>
      <w:rPr>
        <w:rFonts w:hint="default"/>
        <w:b w:val="0"/>
        <w:bCs/>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6" w15:restartNumberingAfterBreak="0">
    <w:nsid w:val="38CD468D"/>
    <w:multiLevelType w:val="hybridMultilevel"/>
    <w:tmpl w:val="74846520"/>
    <w:lvl w:ilvl="0" w:tplc="F36E6196">
      <w:start w:val="1"/>
      <w:numFmt w:val="lowerLetter"/>
      <w:lvlText w:val="%1."/>
      <w:lvlJc w:val="left"/>
      <w:pPr>
        <w:ind w:left="1800" w:hanging="360"/>
      </w:pPr>
      <w:rPr>
        <w:rFonts w:hint="default"/>
        <w:b w:val="0"/>
        <w:bCs/>
      </w:r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37" w15:restartNumberingAfterBreak="0">
    <w:nsid w:val="38E14275"/>
    <w:multiLevelType w:val="hybridMultilevel"/>
    <w:tmpl w:val="A2A874F8"/>
    <w:lvl w:ilvl="0" w:tplc="4809001B">
      <w:start w:val="1"/>
      <w:numFmt w:val="lowerRoman"/>
      <w:lvlText w:val="%1."/>
      <w:lvlJc w:val="right"/>
      <w:pPr>
        <w:ind w:left="1800" w:hanging="360"/>
      </w:p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38" w15:restartNumberingAfterBreak="0">
    <w:nsid w:val="392D3645"/>
    <w:multiLevelType w:val="hybridMultilevel"/>
    <w:tmpl w:val="BD5299B2"/>
    <w:lvl w:ilvl="0" w:tplc="9BE649DA">
      <w:start w:val="1"/>
      <w:numFmt w:val="lowerLetter"/>
      <w:lvlText w:val="%1."/>
      <w:lvlJc w:val="left"/>
      <w:pPr>
        <w:ind w:left="1080" w:hanging="360"/>
      </w:pPr>
      <w:rPr>
        <w:rFonts w:hint="default"/>
        <w:b w:val="0"/>
        <w:sz w:val="26"/>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9" w15:restartNumberingAfterBreak="0">
    <w:nsid w:val="39A532AC"/>
    <w:multiLevelType w:val="hybridMultilevel"/>
    <w:tmpl w:val="981C04FC"/>
    <w:lvl w:ilvl="0" w:tplc="48090019">
      <w:start w:val="1"/>
      <w:numFmt w:val="lowerLetter"/>
      <w:lvlText w:val="%1."/>
      <w:lvlJc w:val="left"/>
      <w:pPr>
        <w:tabs>
          <w:tab w:val="num" w:pos="1224"/>
        </w:tabs>
        <w:ind w:left="1224" w:hanging="5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CF414CD"/>
    <w:multiLevelType w:val="hybridMultilevel"/>
    <w:tmpl w:val="4076833E"/>
    <w:lvl w:ilvl="0" w:tplc="5D12DC9A">
      <w:start w:val="1"/>
      <w:numFmt w:val="lowerLetter"/>
      <w:lvlText w:val="%1."/>
      <w:lvlJc w:val="left"/>
      <w:pPr>
        <w:ind w:left="1080" w:hanging="360"/>
      </w:pPr>
      <w:rPr>
        <w:rFonts w:hint="default"/>
      </w:rPr>
    </w:lvl>
    <w:lvl w:ilvl="1" w:tplc="48090019" w:tentative="1">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1" w15:restartNumberingAfterBreak="0">
    <w:nsid w:val="3D8C6676"/>
    <w:multiLevelType w:val="hybridMultilevel"/>
    <w:tmpl w:val="C388EB2E"/>
    <w:lvl w:ilvl="0" w:tplc="F3FA4E8E">
      <w:start w:val="1"/>
      <w:numFmt w:val="lowerLetter"/>
      <w:lvlText w:val="%1."/>
      <w:lvlJc w:val="left"/>
      <w:pPr>
        <w:ind w:left="1080" w:hanging="360"/>
      </w:pPr>
      <w:rPr>
        <w:b w:val="0"/>
        <w:bCs w:val="0"/>
        <w:i/>
        <w:iCs/>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2" w15:restartNumberingAfterBreak="0">
    <w:nsid w:val="3E2007F0"/>
    <w:multiLevelType w:val="hybridMultilevel"/>
    <w:tmpl w:val="727A0F4C"/>
    <w:lvl w:ilvl="0" w:tplc="48090019">
      <w:start w:val="1"/>
      <w:numFmt w:val="lowerLetter"/>
      <w:lvlText w:val="%1."/>
      <w:lvlJc w:val="left"/>
      <w:pPr>
        <w:ind w:left="144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43" w15:restartNumberingAfterBreak="0">
    <w:nsid w:val="42D06E4C"/>
    <w:multiLevelType w:val="hybridMultilevel"/>
    <w:tmpl w:val="2DC2CF4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4" w15:restartNumberingAfterBreak="0">
    <w:nsid w:val="436A7548"/>
    <w:multiLevelType w:val="hybridMultilevel"/>
    <w:tmpl w:val="4CE2EB7C"/>
    <w:lvl w:ilvl="0" w:tplc="C1B4BF66">
      <w:start w:val="1"/>
      <w:numFmt w:val="decimal"/>
      <w:lvlText w:val="%1."/>
      <w:lvlJc w:val="left"/>
      <w:pPr>
        <w:ind w:left="720" w:hanging="360"/>
      </w:pPr>
      <w:rPr>
        <w:rFonts w:cs="Times New Roman"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5" w15:restartNumberingAfterBreak="0">
    <w:nsid w:val="45580A2F"/>
    <w:multiLevelType w:val="hybridMultilevel"/>
    <w:tmpl w:val="47C25010"/>
    <w:lvl w:ilvl="0" w:tplc="4809001B">
      <w:start w:val="1"/>
      <w:numFmt w:val="lowerRoman"/>
      <w:lvlText w:val="%1."/>
      <w:lvlJc w:val="right"/>
      <w:pPr>
        <w:ind w:left="1800" w:hanging="360"/>
      </w:p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46" w15:restartNumberingAfterBreak="0">
    <w:nsid w:val="462A6C49"/>
    <w:multiLevelType w:val="hybridMultilevel"/>
    <w:tmpl w:val="8BD0421C"/>
    <w:lvl w:ilvl="0" w:tplc="99E2E472">
      <w:start w:val="1"/>
      <w:numFmt w:val="decimal"/>
      <w:lvlText w:val="%1."/>
      <w:lvlJc w:val="left"/>
      <w:pPr>
        <w:ind w:left="720" w:hanging="360"/>
      </w:pPr>
      <w:rPr>
        <w:rFonts w:hint="default"/>
        <w:b w:val="0"/>
        <w:bCs/>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7" w15:restartNumberingAfterBreak="0">
    <w:nsid w:val="48256DFB"/>
    <w:multiLevelType w:val="hybridMultilevel"/>
    <w:tmpl w:val="29B69E50"/>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8" w15:restartNumberingAfterBreak="0">
    <w:nsid w:val="49532AD1"/>
    <w:multiLevelType w:val="hybridMultilevel"/>
    <w:tmpl w:val="29EC95C6"/>
    <w:lvl w:ilvl="0" w:tplc="51AC86E6">
      <w:start w:val="1"/>
      <w:numFmt w:val="decimal"/>
      <w:lvlText w:val="%1."/>
      <w:lvlJc w:val="left"/>
      <w:pPr>
        <w:tabs>
          <w:tab w:val="num" w:pos="646"/>
        </w:tabs>
        <w:ind w:left="646" w:hanging="504"/>
      </w:pPr>
      <w:rPr>
        <w:rFonts w:hint="default"/>
        <w:b/>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9" w15:restartNumberingAfterBreak="0">
    <w:nsid w:val="4ACC2601"/>
    <w:multiLevelType w:val="hybridMultilevel"/>
    <w:tmpl w:val="AE7AF29C"/>
    <w:lvl w:ilvl="0" w:tplc="F9B67522">
      <w:start w:val="1"/>
      <w:numFmt w:val="lowerLetter"/>
      <w:lvlText w:val="%1."/>
      <w:lvlJc w:val="left"/>
      <w:pPr>
        <w:ind w:left="1080" w:hanging="360"/>
      </w:pPr>
      <w:rPr>
        <w:b/>
        <w:bCs/>
        <w:sz w:val="20"/>
        <w:szCs w:val="20"/>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0" w15:restartNumberingAfterBreak="0">
    <w:nsid w:val="4BEA0EF8"/>
    <w:multiLevelType w:val="hybridMultilevel"/>
    <w:tmpl w:val="C2105354"/>
    <w:lvl w:ilvl="0" w:tplc="F36E6196">
      <w:start w:val="1"/>
      <w:numFmt w:val="lowerLetter"/>
      <w:lvlText w:val="%1."/>
      <w:lvlJc w:val="left"/>
      <w:pPr>
        <w:ind w:left="1800" w:hanging="360"/>
      </w:pPr>
      <w:rPr>
        <w:rFonts w:hint="default"/>
        <w:b w:val="0"/>
        <w:bCs/>
      </w:r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51" w15:restartNumberingAfterBreak="0">
    <w:nsid w:val="528D381F"/>
    <w:multiLevelType w:val="hybridMultilevel"/>
    <w:tmpl w:val="85406B2A"/>
    <w:lvl w:ilvl="0" w:tplc="9B34AFE6">
      <w:numFmt w:val="bullet"/>
      <w:lvlText w:val="-"/>
      <w:lvlJc w:val="left"/>
      <w:pPr>
        <w:ind w:left="720" w:hanging="360"/>
      </w:pPr>
      <w:rPr>
        <w:rFonts w:ascii="Arial" w:eastAsia="SimSu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2" w15:restartNumberingAfterBreak="0">
    <w:nsid w:val="5346670A"/>
    <w:multiLevelType w:val="hybridMultilevel"/>
    <w:tmpl w:val="C2105354"/>
    <w:lvl w:ilvl="0" w:tplc="F36E6196">
      <w:start w:val="1"/>
      <w:numFmt w:val="lowerLetter"/>
      <w:lvlText w:val="%1."/>
      <w:lvlJc w:val="left"/>
      <w:pPr>
        <w:ind w:left="1080" w:hanging="360"/>
      </w:pPr>
      <w:rPr>
        <w:rFonts w:hint="default"/>
        <w:b w:val="0"/>
        <w:bCs/>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3" w15:restartNumberingAfterBreak="0">
    <w:nsid w:val="5404626B"/>
    <w:multiLevelType w:val="hybridMultilevel"/>
    <w:tmpl w:val="C2105354"/>
    <w:lvl w:ilvl="0" w:tplc="F36E6196">
      <w:start w:val="1"/>
      <w:numFmt w:val="lowerLetter"/>
      <w:lvlText w:val="%1."/>
      <w:lvlJc w:val="left"/>
      <w:pPr>
        <w:ind w:left="1080" w:hanging="360"/>
      </w:pPr>
      <w:rPr>
        <w:rFonts w:hint="default"/>
        <w:b w:val="0"/>
        <w:bCs/>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4" w15:restartNumberingAfterBreak="0">
    <w:nsid w:val="567E7A59"/>
    <w:multiLevelType w:val="hybridMultilevel"/>
    <w:tmpl w:val="3016493E"/>
    <w:lvl w:ilvl="0" w:tplc="264E0250">
      <w:start w:val="1"/>
      <w:numFmt w:val="upperLetter"/>
      <w:lvlText w:val="%1."/>
      <w:lvlJc w:val="left"/>
      <w:pPr>
        <w:ind w:left="2160" w:hanging="360"/>
      </w:pPr>
      <w:rPr>
        <w:rFonts w:hint="default"/>
      </w:rPr>
    </w:lvl>
    <w:lvl w:ilvl="1" w:tplc="48090019" w:tentative="1">
      <w:start w:val="1"/>
      <w:numFmt w:val="lowerLetter"/>
      <w:lvlText w:val="%2."/>
      <w:lvlJc w:val="left"/>
      <w:pPr>
        <w:ind w:left="2880" w:hanging="360"/>
      </w:pPr>
    </w:lvl>
    <w:lvl w:ilvl="2" w:tplc="4809001B" w:tentative="1">
      <w:start w:val="1"/>
      <w:numFmt w:val="lowerRoman"/>
      <w:lvlText w:val="%3."/>
      <w:lvlJc w:val="right"/>
      <w:pPr>
        <w:ind w:left="3600" w:hanging="180"/>
      </w:pPr>
    </w:lvl>
    <w:lvl w:ilvl="3" w:tplc="4809000F" w:tentative="1">
      <w:start w:val="1"/>
      <w:numFmt w:val="decimal"/>
      <w:lvlText w:val="%4."/>
      <w:lvlJc w:val="left"/>
      <w:pPr>
        <w:ind w:left="4320" w:hanging="360"/>
      </w:pPr>
    </w:lvl>
    <w:lvl w:ilvl="4" w:tplc="48090019" w:tentative="1">
      <w:start w:val="1"/>
      <w:numFmt w:val="lowerLetter"/>
      <w:lvlText w:val="%5."/>
      <w:lvlJc w:val="left"/>
      <w:pPr>
        <w:ind w:left="5040" w:hanging="360"/>
      </w:pPr>
    </w:lvl>
    <w:lvl w:ilvl="5" w:tplc="4809001B" w:tentative="1">
      <w:start w:val="1"/>
      <w:numFmt w:val="lowerRoman"/>
      <w:lvlText w:val="%6."/>
      <w:lvlJc w:val="right"/>
      <w:pPr>
        <w:ind w:left="5760" w:hanging="180"/>
      </w:pPr>
    </w:lvl>
    <w:lvl w:ilvl="6" w:tplc="4809000F" w:tentative="1">
      <w:start w:val="1"/>
      <w:numFmt w:val="decimal"/>
      <w:lvlText w:val="%7."/>
      <w:lvlJc w:val="left"/>
      <w:pPr>
        <w:ind w:left="6480" w:hanging="360"/>
      </w:pPr>
    </w:lvl>
    <w:lvl w:ilvl="7" w:tplc="48090019" w:tentative="1">
      <w:start w:val="1"/>
      <w:numFmt w:val="lowerLetter"/>
      <w:lvlText w:val="%8."/>
      <w:lvlJc w:val="left"/>
      <w:pPr>
        <w:ind w:left="7200" w:hanging="360"/>
      </w:pPr>
    </w:lvl>
    <w:lvl w:ilvl="8" w:tplc="4809001B" w:tentative="1">
      <w:start w:val="1"/>
      <w:numFmt w:val="lowerRoman"/>
      <w:lvlText w:val="%9."/>
      <w:lvlJc w:val="right"/>
      <w:pPr>
        <w:ind w:left="7920" w:hanging="180"/>
      </w:pPr>
    </w:lvl>
  </w:abstractNum>
  <w:abstractNum w:abstractNumId="55" w15:restartNumberingAfterBreak="0">
    <w:nsid w:val="56815040"/>
    <w:multiLevelType w:val="hybridMultilevel"/>
    <w:tmpl w:val="DCB0DC7E"/>
    <w:lvl w:ilvl="0" w:tplc="264E0250">
      <w:start w:val="1"/>
      <w:numFmt w:val="upperLetter"/>
      <w:lvlText w:val="%1."/>
      <w:lvlJc w:val="left"/>
      <w:pPr>
        <w:ind w:left="2160" w:hanging="360"/>
      </w:pPr>
      <w:rPr>
        <w:rFonts w:hint="default"/>
      </w:rPr>
    </w:lvl>
    <w:lvl w:ilvl="1" w:tplc="48090019" w:tentative="1">
      <w:start w:val="1"/>
      <w:numFmt w:val="lowerLetter"/>
      <w:lvlText w:val="%2."/>
      <w:lvlJc w:val="left"/>
      <w:pPr>
        <w:ind w:left="2880" w:hanging="360"/>
      </w:pPr>
    </w:lvl>
    <w:lvl w:ilvl="2" w:tplc="4809001B" w:tentative="1">
      <w:start w:val="1"/>
      <w:numFmt w:val="lowerRoman"/>
      <w:lvlText w:val="%3."/>
      <w:lvlJc w:val="right"/>
      <w:pPr>
        <w:ind w:left="3600" w:hanging="180"/>
      </w:pPr>
    </w:lvl>
    <w:lvl w:ilvl="3" w:tplc="4809000F" w:tentative="1">
      <w:start w:val="1"/>
      <w:numFmt w:val="decimal"/>
      <w:lvlText w:val="%4."/>
      <w:lvlJc w:val="left"/>
      <w:pPr>
        <w:ind w:left="4320" w:hanging="360"/>
      </w:pPr>
    </w:lvl>
    <w:lvl w:ilvl="4" w:tplc="48090019" w:tentative="1">
      <w:start w:val="1"/>
      <w:numFmt w:val="lowerLetter"/>
      <w:lvlText w:val="%5."/>
      <w:lvlJc w:val="left"/>
      <w:pPr>
        <w:ind w:left="5040" w:hanging="360"/>
      </w:pPr>
    </w:lvl>
    <w:lvl w:ilvl="5" w:tplc="4809001B" w:tentative="1">
      <w:start w:val="1"/>
      <w:numFmt w:val="lowerRoman"/>
      <w:lvlText w:val="%6."/>
      <w:lvlJc w:val="right"/>
      <w:pPr>
        <w:ind w:left="5760" w:hanging="180"/>
      </w:pPr>
    </w:lvl>
    <w:lvl w:ilvl="6" w:tplc="4809000F" w:tentative="1">
      <w:start w:val="1"/>
      <w:numFmt w:val="decimal"/>
      <w:lvlText w:val="%7."/>
      <w:lvlJc w:val="left"/>
      <w:pPr>
        <w:ind w:left="6480" w:hanging="360"/>
      </w:pPr>
    </w:lvl>
    <w:lvl w:ilvl="7" w:tplc="48090019" w:tentative="1">
      <w:start w:val="1"/>
      <w:numFmt w:val="lowerLetter"/>
      <w:lvlText w:val="%8."/>
      <w:lvlJc w:val="left"/>
      <w:pPr>
        <w:ind w:left="7200" w:hanging="360"/>
      </w:pPr>
    </w:lvl>
    <w:lvl w:ilvl="8" w:tplc="4809001B" w:tentative="1">
      <w:start w:val="1"/>
      <w:numFmt w:val="lowerRoman"/>
      <w:lvlText w:val="%9."/>
      <w:lvlJc w:val="right"/>
      <w:pPr>
        <w:ind w:left="7920" w:hanging="180"/>
      </w:pPr>
    </w:lvl>
  </w:abstractNum>
  <w:abstractNum w:abstractNumId="56" w15:restartNumberingAfterBreak="0">
    <w:nsid w:val="596116AA"/>
    <w:multiLevelType w:val="hybridMultilevel"/>
    <w:tmpl w:val="3E2EE022"/>
    <w:lvl w:ilvl="0" w:tplc="48090019">
      <w:start w:val="1"/>
      <w:numFmt w:val="lowerLetter"/>
      <w:lvlText w:val="%1."/>
      <w:lvlJc w:val="left"/>
      <w:pPr>
        <w:ind w:left="144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57" w15:restartNumberingAfterBreak="0">
    <w:nsid w:val="5A89727B"/>
    <w:multiLevelType w:val="hybridMultilevel"/>
    <w:tmpl w:val="58B8F73C"/>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8" w15:restartNumberingAfterBreak="0">
    <w:nsid w:val="60457BE7"/>
    <w:multiLevelType w:val="hybridMultilevel"/>
    <w:tmpl w:val="C2105354"/>
    <w:lvl w:ilvl="0" w:tplc="F36E6196">
      <w:start w:val="1"/>
      <w:numFmt w:val="lowerLetter"/>
      <w:lvlText w:val="%1."/>
      <w:lvlJc w:val="left"/>
      <w:pPr>
        <w:ind w:left="1080" w:hanging="360"/>
      </w:pPr>
      <w:rPr>
        <w:rFonts w:hint="default"/>
        <w:b w:val="0"/>
        <w:bCs/>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9" w15:restartNumberingAfterBreak="0">
    <w:nsid w:val="659C6B34"/>
    <w:multiLevelType w:val="hybridMultilevel"/>
    <w:tmpl w:val="EB62AE24"/>
    <w:lvl w:ilvl="0" w:tplc="48090019">
      <w:start w:val="1"/>
      <w:numFmt w:val="lowerLetter"/>
      <w:lvlText w:val="%1."/>
      <w:lvlJc w:val="left"/>
      <w:pPr>
        <w:ind w:left="144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60" w15:restartNumberingAfterBreak="0">
    <w:nsid w:val="68401B97"/>
    <w:multiLevelType w:val="hybridMultilevel"/>
    <w:tmpl w:val="463846D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1" w15:restartNumberingAfterBreak="0">
    <w:nsid w:val="685C5841"/>
    <w:multiLevelType w:val="hybridMultilevel"/>
    <w:tmpl w:val="FA006AE0"/>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2" w15:restartNumberingAfterBreak="0">
    <w:nsid w:val="6A811A8D"/>
    <w:multiLevelType w:val="hybridMultilevel"/>
    <w:tmpl w:val="28B03176"/>
    <w:lvl w:ilvl="0" w:tplc="12BE54EA">
      <w:start w:val="1"/>
      <w:numFmt w:val="decimal"/>
      <w:lvlText w:val="%1"/>
      <w:lvlJc w:val="left"/>
      <w:pPr>
        <w:tabs>
          <w:tab w:val="num" w:pos="720"/>
        </w:tabs>
        <w:ind w:left="720" w:hanging="72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15:restartNumberingAfterBreak="0">
    <w:nsid w:val="6AD11C5E"/>
    <w:multiLevelType w:val="hybridMultilevel"/>
    <w:tmpl w:val="015C66FC"/>
    <w:lvl w:ilvl="0" w:tplc="F0BC054E">
      <w:start w:val="1"/>
      <w:numFmt w:val="upperLetter"/>
      <w:lvlText w:val="%1."/>
      <w:lvlJc w:val="left"/>
      <w:pPr>
        <w:ind w:left="2160" w:hanging="360"/>
      </w:pPr>
      <w:rPr>
        <w:rFonts w:hint="default"/>
      </w:rPr>
    </w:lvl>
    <w:lvl w:ilvl="1" w:tplc="48090019" w:tentative="1">
      <w:start w:val="1"/>
      <w:numFmt w:val="lowerLetter"/>
      <w:lvlText w:val="%2."/>
      <w:lvlJc w:val="left"/>
      <w:pPr>
        <w:ind w:left="2880" w:hanging="360"/>
      </w:pPr>
    </w:lvl>
    <w:lvl w:ilvl="2" w:tplc="4809001B" w:tentative="1">
      <w:start w:val="1"/>
      <w:numFmt w:val="lowerRoman"/>
      <w:lvlText w:val="%3."/>
      <w:lvlJc w:val="right"/>
      <w:pPr>
        <w:ind w:left="3600" w:hanging="180"/>
      </w:pPr>
    </w:lvl>
    <w:lvl w:ilvl="3" w:tplc="4809000F" w:tentative="1">
      <w:start w:val="1"/>
      <w:numFmt w:val="decimal"/>
      <w:lvlText w:val="%4."/>
      <w:lvlJc w:val="left"/>
      <w:pPr>
        <w:ind w:left="4320" w:hanging="360"/>
      </w:pPr>
    </w:lvl>
    <w:lvl w:ilvl="4" w:tplc="48090019" w:tentative="1">
      <w:start w:val="1"/>
      <w:numFmt w:val="lowerLetter"/>
      <w:lvlText w:val="%5."/>
      <w:lvlJc w:val="left"/>
      <w:pPr>
        <w:ind w:left="5040" w:hanging="360"/>
      </w:pPr>
    </w:lvl>
    <w:lvl w:ilvl="5" w:tplc="4809001B" w:tentative="1">
      <w:start w:val="1"/>
      <w:numFmt w:val="lowerRoman"/>
      <w:lvlText w:val="%6."/>
      <w:lvlJc w:val="right"/>
      <w:pPr>
        <w:ind w:left="5760" w:hanging="180"/>
      </w:pPr>
    </w:lvl>
    <w:lvl w:ilvl="6" w:tplc="4809000F" w:tentative="1">
      <w:start w:val="1"/>
      <w:numFmt w:val="decimal"/>
      <w:lvlText w:val="%7."/>
      <w:lvlJc w:val="left"/>
      <w:pPr>
        <w:ind w:left="6480" w:hanging="360"/>
      </w:pPr>
    </w:lvl>
    <w:lvl w:ilvl="7" w:tplc="48090019" w:tentative="1">
      <w:start w:val="1"/>
      <w:numFmt w:val="lowerLetter"/>
      <w:lvlText w:val="%8."/>
      <w:lvlJc w:val="left"/>
      <w:pPr>
        <w:ind w:left="7200" w:hanging="360"/>
      </w:pPr>
    </w:lvl>
    <w:lvl w:ilvl="8" w:tplc="4809001B" w:tentative="1">
      <w:start w:val="1"/>
      <w:numFmt w:val="lowerRoman"/>
      <w:lvlText w:val="%9."/>
      <w:lvlJc w:val="right"/>
      <w:pPr>
        <w:ind w:left="7920" w:hanging="180"/>
      </w:pPr>
    </w:lvl>
  </w:abstractNum>
  <w:abstractNum w:abstractNumId="64" w15:restartNumberingAfterBreak="0">
    <w:nsid w:val="6AF3276E"/>
    <w:multiLevelType w:val="hybridMultilevel"/>
    <w:tmpl w:val="9990B420"/>
    <w:lvl w:ilvl="0" w:tplc="48090019">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65" w15:restartNumberingAfterBreak="0">
    <w:nsid w:val="6C4D131E"/>
    <w:multiLevelType w:val="hybridMultilevel"/>
    <w:tmpl w:val="E7A06EF2"/>
    <w:lvl w:ilvl="0" w:tplc="531CB45E">
      <w:start w:val="1"/>
      <w:numFmt w:val="decimal"/>
      <w:lvlText w:val="%1."/>
      <w:lvlJc w:val="left"/>
      <w:pPr>
        <w:ind w:left="1080" w:hanging="360"/>
      </w:pPr>
      <w:rPr>
        <w:rFonts w:cs="Times New Roman" w:hint="default"/>
        <w:b w:val="0"/>
        <w:sz w:val="26"/>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66" w15:restartNumberingAfterBreak="0">
    <w:nsid w:val="6DF51C30"/>
    <w:multiLevelType w:val="hybridMultilevel"/>
    <w:tmpl w:val="C2105354"/>
    <w:lvl w:ilvl="0" w:tplc="F36E6196">
      <w:start w:val="1"/>
      <w:numFmt w:val="lowerLetter"/>
      <w:lvlText w:val="%1."/>
      <w:lvlJc w:val="left"/>
      <w:pPr>
        <w:ind w:left="1080" w:hanging="360"/>
      </w:pPr>
      <w:rPr>
        <w:rFonts w:hint="default"/>
        <w:b w:val="0"/>
        <w:bCs/>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67" w15:restartNumberingAfterBreak="0">
    <w:nsid w:val="6F5904F0"/>
    <w:multiLevelType w:val="hybridMultilevel"/>
    <w:tmpl w:val="6D60854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8" w15:restartNumberingAfterBreak="0">
    <w:nsid w:val="6F6D7A2F"/>
    <w:multiLevelType w:val="hybridMultilevel"/>
    <w:tmpl w:val="82CE7AB2"/>
    <w:lvl w:ilvl="0" w:tplc="7F346F50">
      <w:start w:val="7"/>
      <w:numFmt w:val="lowerLetter"/>
      <w:lvlText w:val="%1."/>
      <w:lvlJc w:val="left"/>
      <w:pPr>
        <w:ind w:left="1080" w:hanging="360"/>
      </w:pPr>
      <w:rPr>
        <w:rFonts w:hint="default"/>
        <w:b/>
        <w:bCs/>
        <w:i w:val="0"/>
        <w:iCs w:val="0"/>
        <w:sz w:val="20"/>
        <w:szCs w:val="2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9" w15:restartNumberingAfterBreak="0">
    <w:nsid w:val="6FF55041"/>
    <w:multiLevelType w:val="hybridMultilevel"/>
    <w:tmpl w:val="32927C1C"/>
    <w:lvl w:ilvl="0" w:tplc="48090019">
      <w:start w:val="1"/>
      <w:numFmt w:val="lowerLetter"/>
      <w:lvlText w:val="%1."/>
      <w:lvlJc w:val="left"/>
      <w:pPr>
        <w:ind w:left="1800" w:hanging="360"/>
      </w:p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70" w15:restartNumberingAfterBreak="0">
    <w:nsid w:val="713663ED"/>
    <w:multiLevelType w:val="hybridMultilevel"/>
    <w:tmpl w:val="123E1D5C"/>
    <w:lvl w:ilvl="0" w:tplc="2BBC4782">
      <w:start w:val="1"/>
      <w:numFmt w:val="lowerLetter"/>
      <w:lvlText w:val="%1."/>
      <w:lvlJc w:val="left"/>
      <w:pPr>
        <w:ind w:left="1080" w:hanging="360"/>
      </w:pPr>
      <w:rPr>
        <w:sz w:val="20"/>
        <w:szCs w:val="20"/>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71" w15:restartNumberingAfterBreak="0">
    <w:nsid w:val="71CF6C97"/>
    <w:multiLevelType w:val="hybridMultilevel"/>
    <w:tmpl w:val="F9E69A82"/>
    <w:lvl w:ilvl="0" w:tplc="8148116E">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72" w15:restartNumberingAfterBreak="0">
    <w:nsid w:val="7411037E"/>
    <w:multiLevelType w:val="hybridMultilevel"/>
    <w:tmpl w:val="7A3E2F98"/>
    <w:lvl w:ilvl="0" w:tplc="39DAB986">
      <w:start w:val="1"/>
      <w:numFmt w:val="lowerLetter"/>
      <w:lvlText w:val="%1."/>
      <w:lvlJc w:val="left"/>
      <w:pPr>
        <w:tabs>
          <w:tab w:val="num" w:pos="1440"/>
        </w:tabs>
        <w:ind w:left="1440" w:hanging="360"/>
      </w:pPr>
      <w:rPr>
        <w:color w:val="000000" w:themeColor="text1"/>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3" w15:restartNumberingAfterBreak="0">
    <w:nsid w:val="74A8349A"/>
    <w:multiLevelType w:val="hybridMultilevel"/>
    <w:tmpl w:val="7A3E2F98"/>
    <w:lvl w:ilvl="0" w:tplc="39DAB986">
      <w:start w:val="1"/>
      <w:numFmt w:val="lowerLetter"/>
      <w:lvlText w:val="%1."/>
      <w:lvlJc w:val="left"/>
      <w:pPr>
        <w:tabs>
          <w:tab w:val="num" w:pos="1440"/>
        </w:tabs>
        <w:ind w:left="1440" w:hanging="360"/>
      </w:pPr>
      <w:rPr>
        <w:color w:val="000000" w:themeColor="text1"/>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4" w15:restartNumberingAfterBreak="0">
    <w:nsid w:val="764E6EF9"/>
    <w:multiLevelType w:val="hybridMultilevel"/>
    <w:tmpl w:val="4AD43770"/>
    <w:lvl w:ilvl="0" w:tplc="48090019">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75" w15:restartNumberingAfterBreak="0">
    <w:nsid w:val="7828702D"/>
    <w:multiLevelType w:val="hybridMultilevel"/>
    <w:tmpl w:val="74009996"/>
    <w:lvl w:ilvl="0" w:tplc="745C83E2">
      <w:start w:val="1"/>
      <w:numFmt w:val="lowerLetter"/>
      <w:lvlText w:val="%1."/>
      <w:lvlJc w:val="left"/>
      <w:pPr>
        <w:ind w:left="1080" w:hanging="360"/>
      </w:pPr>
      <w:rPr>
        <w:rFonts w:hint="default"/>
        <w:sz w:val="20"/>
        <w:szCs w:val="2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6" w15:restartNumberingAfterBreak="0">
    <w:nsid w:val="784A1231"/>
    <w:multiLevelType w:val="hybridMultilevel"/>
    <w:tmpl w:val="3B44070E"/>
    <w:lvl w:ilvl="0" w:tplc="0E3EAB22">
      <w:start w:val="1"/>
      <w:numFmt w:val="decimal"/>
      <w:lvlText w:val="%1."/>
      <w:lvlJc w:val="left"/>
      <w:pPr>
        <w:ind w:left="644" w:hanging="360"/>
      </w:pPr>
      <w:rPr>
        <w:strike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7" w15:restartNumberingAfterBreak="0">
    <w:nsid w:val="78C1499C"/>
    <w:multiLevelType w:val="hybridMultilevel"/>
    <w:tmpl w:val="A15A6A86"/>
    <w:lvl w:ilvl="0" w:tplc="51AC86E6">
      <w:start w:val="1"/>
      <w:numFmt w:val="decimal"/>
      <w:lvlText w:val="%1."/>
      <w:lvlJc w:val="left"/>
      <w:pPr>
        <w:tabs>
          <w:tab w:val="num" w:pos="646"/>
        </w:tabs>
        <w:ind w:left="646" w:hanging="504"/>
      </w:pPr>
      <w:rPr>
        <w:rFonts w:hint="default"/>
        <w:b/>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8" w15:restartNumberingAfterBreak="0">
    <w:nsid w:val="79F74E15"/>
    <w:multiLevelType w:val="hybridMultilevel"/>
    <w:tmpl w:val="86EC8472"/>
    <w:lvl w:ilvl="0" w:tplc="48090015">
      <w:start w:val="1"/>
      <w:numFmt w:val="upperLetter"/>
      <w:lvlText w:val="%1."/>
      <w:lvlJc w:val="left"/>
      <w:pPr>
        <w:tabs>
          <w:tab w:val="num" w:pos="1944"/>
        </w:tabs>
        <w:ind w:left="1944" w:hanging="504"/>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9" w15:restartNumberingAfterBreak="0">
    <w:nsid w:val="7C481972"/>
    <w:multiLevelType w:val="hybridMultilevel"/>
    <w:tmpl w:val="999A4F52"/>
    <w:lvl w:ilvl="0" w:tplc="8E9EEE28">
      <w:start w:val="1"/>
      <w:numFmt w:val="lowerLetter"/>
      <w:lvlText w:val="%1."/>
      <w:lvlJc w:val="left"/>
      <w:pPr>
        <w:ind w:left="1080" w:hanging="360"/>
      </w:pPr>
      <w:rPr>
        <w:b/>
        <w:bCs/>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80" w15:restartNumberingAfterBreak="0">
    <w:nsid w:val="7D9E7324"/>
    <w:multiLevelType w:val="hybridMultilevel"/>
    <w:tmpl w:val="A22876EA"/>
    <w:lvl w:ilvl="0" w:tplc="4809000F">
      <w:start w:val="1"/>
      <w:numFmt w:val="decimal"/>
      <w:lvlText w:val="%1."/>
      <w:lvlJc w:val="left"/>
      <w:pPr>
        <w:ind w:left="1080" w:hanging="360"/>
      </w:pPr>
      <w:rPr>
        <w:rFonts w:hint="default"/>
      </w:rPr>
    </w:lvl>
    <w:lvl w:ilvl="1" w:tplc="48090019">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81" w15:restartNumberingAfterBreak="0">
    <w:nsid w:val="7DA6108F"/>
    <w:multiLevelType w:val="hybridMultilevel"/>
    <w:tmpl w:val="DB304DF2"/>
    <w:lvl w:ilvl="0" w:tplc="400A0DD4">
      <w:start w:val="1"/>
      <w:numFmt w:val="decimal"/>
      <w:lvlText w:val="%1."/>
      <w:lvlJc w:val="left"/>
      <w:pPr>
        <w:ind w:left="720" w:hanging="360"/>
      </w:pPr>
      <w:rPr>
        <w:rFonts w:cs="Arial"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673606919">
    <w:abstractNumId w:val="39"/>
  </w:num>
  <w:num w:numId="2" w16cid:durableId="227233592">
    <w:abstractNumId w:val="6"/>
  </w:num>
  <w:num w:numId="3" w16cid:durableId="1603370653">
    <w:abstractNumId w:val="77"/>
  </w:num>
  <w:num w:numId="4" w16cid:durableId="642582393">
    <w:abstractNumId w:val="51"/>
  </w:num>
  <w:num w:numId="5" w16cid:durableId="1291326199">
    <w:abstractNumId w:val="47"/>
  </w:num>
  <w:num w:numId="6" w16cid:durableId="1795564332">
    <w:abstractNumId w:val="64"/>
  </w:num>
  <w:num w:numId="7" w16cid:durableId="380248947">
    <w:abstractNumId w:val="34"/>
  </w:num>
  <w:num w:numId="8" w16cid:durableId="614945008">
    <w:abstractNumId w:val="48"/>
  </w:num>
  <w:num w:numId="9" w16cid:durableId="225338160">
    <w:abstractNumId w:val="73"/>
  </w:num>
  <w:num w:numId="10" w16cid:durableId="1982538833">
    <w:abstractNumId w:val="11"/>
  </w:num>
  <w:num w:numId="11" w16cid:durableId="316616448">
    <w:abstractNumId w:val="62"/>
  </w:num>
  <w:num w:numId="12" w16cid:durableId="1960994434">
    <w:abstractNumId w:val="76"/>
  </w:num>
  <w:num w:numId="13" w16cid:durableId="1075467294">
    <w:abstractNumId w:val="7"/>
  </w:num>
  <w:num w:numId="14" w16cid:durableId="1224020237">
    <w:abstractNumId w:val="72"/>
  </w:num>
  <w:num w:numId="15" w16cid:durableId="1865094160">
    <w:abstractNumId w:val="46"/>
  </w:num>
  <w:num w:numId="16" w16cid:durableId="664284166">
    <w:abstractNumId w:val="8"/>
  </w:num>
  <w:num w:numId="17" w16cid:durableId="888303782">
    <w:abstractNumId w:val="23"/>
  </w:num>
  <w:num w:numId="18" w16cid:durableId="764150538">
    <w:abstractNumId w:val="38"/>
  </w:num>
  <w:num w:numId="19" w16cid:durableId="343947492">
    <w:abstractNumId w:val="31"/>
  </w:num>
  <w:num w:numId="20" w16cid:durableId="1367295687">
    <w:abstractNumId w:val="40"/>
  </w:num>
  <w:num w:numId="21" w16cid:durableId="445857845">
    <w:abstractNumId w:val="15"/>
  </w:num>
  <w:num w:numId="22" w16cid:durableId="2042508900">
    <w:abstractNumId w:val="9"/>
  </w:num>
  <w:num w:numId="23" w16cid:durableId="1818956422">
    <w:abstractNumId w:val="18"/>
  </w:num>
  <w:num w:numId="24" w16cid:durableId="1114248649">
    <w:abstractNumId w:val="36"/>
  </w:num>
  <w:num w:numId="25" w16cid:durableId="913466505">
    <w:abstractNumId w:val="5"/>
  </w:num>
  <w:num w:numId="26" w16cid:durableId="1418748142">
    <w:abstractNumId w:val="35"/>
  </w:num>
  <w:num w:numId="27" w16cid:durableId="632253926">
    <w:abstractNumId w:val="65"/>
  </w:num>
  <w:num w:numId="28" w16cid:durableId="1140656242">
    <w:abstractNumId w:val="71"/>
  </w:num>
  <w:num w:numId="29" w16cid:durableId="1204831967">
    <w:abstractNumId w:val="50"/>
  </w:num>
  <w:num w:numId="30" w16cid:durableId="643386444">
    <w:abstractNumId w:val="44"/>
  </w:num>
  <w:num w:numId="31" w16cid:durableId="1093814850">
    <w:abstractNumId w:val="53"/>
  </w:num>
  <w:num w:numId="32" w16cid:durableId="1135878739">
    <w:abstractNumId w:val="26"/>
  </w:num>
  <w:num w:numId="33" w16cid:durableId="1884320173">
    <w:abstractNumId w:val="58"/>
  </w:num>
  <w:num w:numId="34" w16cid:durableId="1719819972">
    <w:abstractNumId w:val="67"/>
  </w:num>
  <w:num w:numId="35" w16cid:durableId="1350331901">
    <w:abstractNumId w:val="22"/>
  </w:num>
  <w:num w:numId="36" w16cid:durableId="1778594671">
    <w:abstractNumId w:val="52"/>
  </w:num>
  <w:num w:numId="37" w16cid:durableId="2022315324">
    <w:abstractNumId w:val="66"/>
  </w:num>
  <w:num w:numId="38" w16cid:durableId="1110007865">
    <w:abstractNumId w:val="60"/>
  </w:num>
  <w:num w:numId="39" w16cid:durableId="785849155">
    <w:abstractNumId w:val="1"/>
  </w:num>
  <w:num w:numId="40" w16cid:durableId="1116757065">
    <w:abstractNumId w:val="32"/>
  </w:num>
  <w:num w:numId="41" w16cid:durableId="1126973441">
    <w:abstractNumId w:val="74"/>
  </w:num>
  <w:num w:numId="42" w16cid:durableId="1072041359">
    <w:abstractNumId w:val="28"/>
  </w:num>
  <w:num w:numId="43" w16cid:durableId="1982073307">
    <w:abstractNumId w:val="80"/>
  </w:num>
  <w:num w:numId="44" w16cid:durableId="636573230">
    <w:abstractNumId w:val="43"/>
  </w:num>
  <w:num w:numId="45" w16cid:durableId="180314571">
    <w:abstractNumId w:val="3"/>
  </w:num>
  <w:num w:numId="46" w16cid:durableId="1838958275">
    <w:abstractNumId w:val="69"/>
  </w:num>
  <w:num w:numId="47" w16cid:durableId="1968194737">
    <w:abstractNumId w:val="81"/>
  </w:num>
  <w:num w:numId="48" w16cid:durableId="2130389308">
    <w:abstractNumId w:val="24"/>
  </w:num>
  <w:num w:numId="49" w16cid:durableId="128477522">
    <w:abstractNumId w:val="0"/>
  </w:num>
  <w:num w:numId="50" w16cid:durableId="1451169930">
    <w:abstractNumId w:val="70"/>
  </w:num>
  <w:num w:numId="51" w16cid:durableId="2143452387">
    <w:abstractNumId w:val="27"/>
  </w:num>
  <w:num w:numId="52" w16cid:durableId="1648585447">
    <w:abstractNumId w:val="33"/>
  </w:num>
  <w:num w:numId="53" w16cid:durableId="1134984959">
    <w:abstractNumId w:val="49"/>
  </w:num>
  <w:num w:numId="54" w16cid:durableId="231543709">
    <w:abstractNumId w:val="25"/>
  </w:num>
  <w:num w:numId="55" w16cid:durableId="1521970754">
    <w:abstractNumId w:val="13"/>
  </w:num>
  <w:num w:numId="56" w16cid:durableId="221334467">
    <w:abstractNumId w:val="56"/>
  </w:num>
  <w:num w:numId="57" w16cid:durableId="1328171652">
    <w:abstractNumId w:val="20"/>
  </w:num>
  <w:num w:numId="58" w16cid:durableId="1581790393">
    <w:abstractNumId w:val="12"/>
  </w:num>
  <w:num w:numId="59" w16cid:durableId="1066880858">
    <w:abstractNumId w:val="4"/>
  </w:num>
  <w:num w:numId="60" w16cid:durableId="619840869">
    <w:abstractNumId w:val="17"/>
  </w:num>
  <w:num w:numId="61" w16cid:durableId="2053337557">
    <w:abstractNumId w:val="59"/>
  </w:num>
  <w:num w:numId="62" w16cid:durableId="1310935517">
    <w:abstractNumId w:val="16"/>
  </w:num>
  <w:num w:numId="63" w16cid:durableId="605963874">
    <w:abstractNumId w:val="42"/>
  </w:num>
  <w:num w:numId="64" w16cid:durableId="1898125372">
    <w:abstractNumId w:val="37"/>
  </w:num>
  <w:num w:numId="65" w16cid:durableId="1773891701">
    <w:abstractNumId w:val="57"/>
  </w:num>
  <w:num w:numId="66" w16cid:durableId="1531914931">
    <w:abstractNumId w:val="19"/>
  </w:num>
  <w:num w:numId="67" w16cid:durableId="892471395">
    <w:abstractNumId w:val="30"/>
  </w:num>
  <w:num w:numId="68" w16cid:durableId="407965325">
    <w:abstractNumId w:val="78"/>
  </w:num>
  <w:num w:numId="69" w16cid:durableId="150021132">
    <w:abstractNumId w:val="55"/>
  </w:num>
  <w:num w:numId="70" w16cid:durableId="259065403">
    <w:abstractNumId w:val="61"/>
  </w:num>
  <w:num w:numId="71" w16cid:durableId="531264348">
    <w:abstractNumId w:val="63"/>
  </w:num>
  <w:num w:numId="72" w16cid:durableId="2098205085">
    <w:abstractNumId w:val="14"/>
  </w:num>
  <w:num w:numId="73" w16cid:durableId="39601341">
    <w:abstractNumId w:val="21"/>
  </w:num>
  <w:num w:numId="74" w16cid:durableId="1749422647">
    <w:abstractNumId w:val="10"/>
  </w:num>
  <w:num w:numId="75" w16cid:durableId="519468873">
    <w:abstractNumId w:val="54"/>
  </w:num>
  <w:num w:numId="76" w16cid:durableId="1372613808">
    <w:abstractNumId w:val="75"/>
  </w:num>
  <w:num w:numId="77" w16cid:durableId="214899405">
    <w:abstractNumId w:val="2"/>
  </w:num>
  <w:num w:numId="78" w16cid:durableId="1060054795">
    <w:abstractNumId w:val="41"/>
  </w:num>
  <w:num w:numId="79" w16cid:durableId="478304305">
    <w:abstractNumId w:val="79"/>
  </w:num>
  <w:num w:numId="80" w16cid:durableId="674380159">
    <w:abstractNumId w:val="29"/>
  </w:num>
  <w:num w:numId="81" w16cid:durableId="182667092">
    <w:abstractNumId w:val="68"/>
  </w:num>
  <w:num w:numId="82" w16cid:durableId="534732067">
    <w:abstractNumId w:val="4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E15"/>
    <w:rsid w:val="00003482"/>
    <w:rsid w:val="00003ED7"/>
    <w:rsid w:val="00004800"/>
    <w:rsid w:val="0000678C"/>
    <w:rsid w:val="00022642"/>
    <w:rsid w:val="000259D3"/>
    <w:rsid w:val="00026A3B"/>
    <w:rsid w:val="000334CA"/>
    <w:rsid w:val="000344CE"/>
    <w:rsid w:val="000413EF"/>
    <w:rsid w:val="00057C4A"/>
    <w:rsid w:val="00057C4D"/>
    <w:rsid w:val="00064CB2"/>
    <w:rsid w:val="00067C0E"/>
    <w:rsid w:val="00083916"/>
    <w:rsid w:val="00083EF5"/>
    <w:rsid w:val="0009120E"/>
    <w:rsid w:val="00096F93"/>
    <w:rsid w:val="00097034"/>
    <w:rsid w:val="000A268A"/>
    <w:rsid w:val="000A2F79"/>
    <w:rsid w:val="000A39A8"/>
    <w:rsid w:val="000A56D9"/>
    <w:rsid w:val="000D375A"/>
    <w:rsid w:val="000E044F"/>
    <w:rsid w:val="000F660A"/>
    <w:rsid w:val="000F7645"/>
    <w:rsid w:val="001112EC"/>
    <w:rsid w:val="00111812"/>
    <w:rsid w:val="00111C43"/>
    <w:rsid w:val="00112B72"/>
    <w:rsid w:val="00113155"/>
    <w:rsid w:val="00114BDB"/>
    <w:rsid w:val="00121ADC"/>
    <w:rsid w:val="001221EE"/>
    <w:rsid w:val="00124560"/>
    <w:rsid w:val="00125C55"/>
    <w:rsid w:val="00126488"/>
    <w:rsid w:val="001301CB"/>
    <w:rsid w:val="00146E7C"/>
    <w:rsid w:val="001524DB"/>
    <w:rsid w:val="00165419"/>
    <w:rsid w:val="00165502"/>
    <w:rsid w:val="0017000E"/>
    <w:rsid w:val="0018546E"/>
    <w:rsid w:val="001949EE"/>
    <w:rsid w:val="001A1D9F"/>
    <w:rsid w:val="001A2BA8"/>
    <w:rsid w:val="001A2E7D"/>
    <w:rsid w:val="001B1B1C"/>
    <w:rsid w:val="001B23D3"/>
    <w:rsid w:val="001B6669"/>
    <w:rsid w:val="001B70DE"/>
    <w:rsid w:val="001C0E50"/>
    <w:rsid w:val="001C502F"/>
    <w:rsid w:val="001D0510"/>
    <w:rsid w:val="001D4B65"/>
    <w:rsid w:val="001F07D8"/>
    <w:rsid w:val="001F267E"/>
    <w:rsid w:val="001F27EC"/>
    <w:rsid w:val="001F40E1"/>
    <w:rsid w:val="001F4B46"/>
    <w:rsid w:val="002025BE"/>
    <w:rsid w:val="0020637E"/>
    <w:rsid w:val="002179E8"/>
    <w:rsid w:val="002225A0"/>
    <w:rsid w:val="00223A11"/>
    <w:rsid w:val="00224D32"/>
    <w:rsid w:val="00226DFC"/>
    <w:rsid w:val="00235540"/>
    <w:rsid w:val="00235E32"/>
    <w:rsid w:val="0024249F"/>
    <w:rsid w:val="002679A9"/>
    <w:rsid w:val="0027112E"/>
    <w:rsid w:val="00280111"/>
    <w:rsid w:val="00287D69"/>
    <w:rsid w:val="0029110B"/>
    <w:rsid w:val="00294480"/>
    <w:rsid w:val="002944ED"/>
    <w:rsid w:val="00295A61"/>
    <w:rsid w:val="00296BE6"/>
    <w:rsid w:val="002A2E2F"/>
    <w:rsid w:val="002A4274"/>
    <w:rsid w:val="002A67A4"/>
    <w:rsid w:val="002D14AE"/>
    <w:rsid w:val="002D2D7E"/>
    <w:rsid w:val="002D2F95"/>
    <w:rsid w:val="002E01B5"/>
    <w:rsid w:val="002E46D1"/>
    <w:rsid w:val="002E5AB6"/>
    <w:rsid w:val="002F63A5"/>
    <w:rsid w:val="002F6E12"/>
    <w:rsid w:val="00302C37"/>
    <w:rsid w:val="00302DF1"/>
    <w:rsid w:val="0030616F"/>
    <w:rsid w:val="003116CE"/>
    <w:rsid w:val="003250DA"/>
    <w:rsid w:val="00327154"/>
    <w:rsid w:val="00333B45"/>
    <w:rsid w:val="00336853"/>
    <w:rsid w:val="003413B0"/>
    <w:rsid w:val="00344F45"/>
    <w:rsid w:val="00345626"/>
    <w:rsid w:val="00350030"/>
    <w:rsid w:val="00350CCB"/>
    <w:rsid w:val="00360F2C"/>
    <w:rsid w:val="003654AF"/>
    <w:rsid w:val="00367207"/>
    <w:rsid w:val="00367762"/>
    <w:rsid w:val="00386F07"/>
    <w:rsid w:val="0038B50E"/>
    <w:rsid w:val="0039107B"/>
    <w:rsid w:val="003A1B0E"/>
    <w:rsid w:val="003A2152"/>
    <w:rsid w:val="003A2E4D"/>
    <w:rsid w:val="003A3DA4"/>
    <w:rsid w:val="003A417D"/>
    <w:rsid w:val="003A78E8"/>
    <w:rsid w:val="003B4606"/>
    <w:rsid w:val="003C464C"/>
    <w:rsid w:val="003C53EE"/>
    <w:rsid w:val="003D0312"/>
    <w:rsid w:val="003D3C42"/>
    <w:rsid w:val="003E267B"/>
    <w:rsid w:val="003F0525"/>
    <w:rsid w:val="003F0BE1"/>
    <w:rsid w:val="003F7717"/>
    <w:rsid w:val="00403A0A"/>
    <w:rsid w:val="00414BEF"/>
    <w:rsid w:val="00425B02"/>
    <w:rsid w:val="00427059"/>
    <w:rsid w:val="00445E2D"/>
    <w:rsid w:val="004545BF"/>
    <w:rsid w:val="00456439"/>
    <w:rsid w:val="004649FB"/>
    <w:rsid w:val="00464F71"/>
    <w:rsid w:val="00466E87"/>
    <w:rsid w:val="00471135"/>
    <w:rsid w:val="00474624"/>
    <w:rsid w:val="00480057"/>
    <w:rsid w:val="00487140"/>
    <w:rsid w:val="004936EF"/>
    <w:rsid w:val="004A6FD5"/>
    <w:rsid w:val="004B7D34"/>
    <w:rsid w:val="004C2E67"/>
    <w:rsid w:val="004C44A4"/>
    <w:rsid w:val="004C4EF7"/>
    <w:rsid w:val="004E2242"/>
    <w:rsid w:val="004E2B3A"/>
    <w:rsid w:val="004F4869"/>
    <w:rsid w:val="004F7A5B"/>
    <w:rsid w:val="00507387"/>
    <w:rsid w:val="005105B9"/>
    <w:rsid w:val="005173A3"/>
    <w:rsid w:val="00522BB5"/>
    <w:rsid w:val="005259FE"/>
    <w:rsid w:val="00534A4D"/>
    <w:rsid w:val="00540B91"/>
    <w:rsid w:val="00544601"/>
    <w:rsid w:val="00546349"/>
    <w:rsid w:val="00546DAD"/>
    <w:rsid w:val="00547967"/>
    <w:rsid w:val="00573B31"/>
    <w:rsid w:val="00574C71"/>
    <w:rsid w:val="00583A19"/>
    <w:rsid w:val="0059784B"/>
    <w:rsid w:val="005A64E4"/>
    <w:rsid w:val="005A783B"/>
    <w:rsid w:val="005B5215"/>
    <w:rsid w:val="005B79CD"/>
    <w:rsid w:val="005C2EEF"/>
    <w:rsid w:val="005D0513"/>
    <w:rsid w:val="005D2824"/>
    <w:rsid w:val="005D364C"/>
    <w:rsid w:val="005D6384"/>
    <w:rsid w:val="005E148A"/>
    <w:rsid w:val="005F15D4"/>
    <w:rsid w:val="005F1EAB"/>
    <w:rsid w:val="00603B2A"/>
    <w:rsid w:val="00607E56"/>
    <w:rsid w:val="00613CE3"/>
    <w:rsid w:val="00622E1D"/>
    <w:rsid w:val="006300C0"/>
    <w:rsid w:val="006318D5"/>
    <w:rsid w:val="00634CE3"/>
    <w:rsid w:val="00634D5A"/>
    <w:rsid w:val="00637C05"/>
    <w:rsid w:val="00643643"/>
    <w:rsid w:val="006445C4"/>
    <w:rsid w:val="00646F5C"/>
    <w:rsid w:val="00655BB0"/>
    <w:rsid w:val="00665B34"/>
    <w:rsid w:val="00666901"/>
    <w:rsid w:val="00673CF1"/>
    <w:rsid w:val="00686931"/>
    <w:rsid w:val="006879FB"/>
    <w:rsid w:val="00687DA4"/>
    <w:rsid w:val="006A423A"/>
    <w:rsid w:val="006A6E45"/>
    <w:rsid w:val="006B31AC"/>
    <w:rsid w:val="006C201D"/>
    <w:rsid w:val="006D00BA"/>
    <w:rsid w:val="006E1A42"/>
    <w:rsid w:val="006E322E"/>
    <w:rsid w:val="006F0E2C"/>
    <w:rsid w:val="006F7DE6"/>
    <w:rsid w:val="007070C1"/>
    <w:rsid w:val="007125A3"/>
    <w:rsid w:val="007227C6"/>
    <w:rsid w:val="00727766"/>
    <w:rsid w:val="00727B2A"/>
    <w:rsid w:val="00731711"/>
    <w:rsid w:val="0073438E"/>
    <w:rsid w:val="0073683E"/>
    <w:rsid w:val="00756CA8"/>
    <w:rsid w:val="00762883"/>
    <w:rsid w:val="00763BC8"/>
    <w:rsid w:val="00764CB2"/>
    <w:rsid w:val="00765507"/>
    <w:rsid w:val="007660FD"/>
    <w:rsid w:val="00766B5B"/>
    <w:rsid w:val="0077066D"/>
    <w:rsid w:val="0077379F"/>
    <w:rsid w:val="007744DB"/>
    <w:rsid w:val="0077450D"/>
    <w:rsid w:val="00776E67"/>
    <w:rsid w:val="00786777"/>
    <w:rsid w:val="0079343A"/>
    <w:rsid w:val="007A6578"/>
    <w:rsid w:val="007B7286"/>
    <w:rsid w:val="007B7372"/>
    <w:rsid w:val="007D04FA"/>
    <w:rsid w:val="007D487B"/>
    <w:rsid w:val="007E42B6"/>
    <w:rsid w:val="007F0E15"/>
    <w:rsid w:val="007F18AF"/>
    <w:rsid w:val="007F60A9"/>
    <w:rsid w:val="00801A4E"/>
    <w:rsid w:val="00802A53"/>
    <w:rsid w:val="00807129"/>
    <w:rsid w:val="00822110"/>
    <w:rsid w:val="00823DB2"/>
    <w:rsid w:val="00831E29"/>
    <w:rsid w:val="00833E92"/>
    <w:rsid w:val="00835284"/>
    <w:rsid w:val="00837F6B"/>
    <w:rsid w:val="00845B12"/>
    <w:rsid w:val="008511D1"/>
    <w:rsid w:val="008537C9"/>
    <w:rsid w:val="00854975"/>
    <w:rsid w:val="00861284"/>
    <w:rsid w:val="00864A6E"/>
    <w:rsid w:val="00871539"/>
    <w:rsid w:val="0087744B"/>
    <w:rsid w:val="00890F76"/>
    <w:rsid w:val="00893E9C"/>
    <w:rsid w:val="008978E7"/>
    <w:rsid w:val="00897F1C"/>
    <w:rsid w:val="008C0862"/>
    <w:rsid w:val="008C1AD4"/>
    <w:rsid w:val="008C2BBD"/>
    <w:rsid w:val="008C7377"/>
    <w:rsid w:val="008D33D3"/>
    <w:rsid w:val="008D67AB"/>
    <w:rsid w:val="008F296E"/>
    <w:rsid w:val="008F2DAA"/>
    <w:rsid w:val="008F4AFB"/>
    <w:rsid w:val="008F57E9"/>
    <w:rsid w:val="00902989"/>
    <w:rsid w:val="00905544"/>
    <w:rsid w:val="00905C2D"/>
    <w:rsid w:val="0091379F"/>
    <w:rsid w:val="00914C21"/>
    <w:rsid w:val="0091601A"/>
    <w:rsid w:val="009173BB"/>
    <w:rsid w:val="009203F0"/>
    <w:rsid w:val="0092073A"/>
    <w:rsid w:val="00924D99"/>
    <w:rsid w:val="009271F7"/>
    <w:rsid w:val="00930BE1"/>
    <w:rsid w:val="00931000"/>
    <w:rsid w:val="00937800"/>
    <w:rsid w:val="00940EAA"/>
    <w:rsid w:val="00943F88"/>
    <w:rsid w:val="009450EF"/>
    <w:rsid w:val="0095735B"/>
    <w:rsid w:val="0096017E"/>
    <w:rsid w:val="0096023D"/>
    <w:rsid w:val="00960AA6"/>
    <w:rsid w:val="00962B4E"/>
    <w:rsid w:val="009658DF"/>
    <w:rsid w:val="00966BAD"/>
    <w:rsid w:val="00974A07"/>
    <w:rsid w:val="009801CD"/>
    <w:rsid w:val="0098092B"/>
    <w:rsid w:val="0098110A"/>
    <w:rsid w:val="00984DB7"/>
    <w:rsid w:val="00987C11"/>
    <w:rsid w:val="00992F5A"/>
    <w:rsid w:val="00993920"/>
    <w:rsid w:val="00994BF3"/>
    <w:rsid w:val="009A778F"/>
    <w:rsid w:val="009B44DE"/>
    <w:rsid w:val="009B5A36"/>
    <w:rsid w:val="009B63A5"/>
    <w:rsid w:val="009B6867"/>
    <w:rsid w:val="009C25D7"/>
    <w:rsid w:val="009C270C"/>
    <w:rsid w:val="009C38B1"/>
    <w:rsid w:val="009D18E4"/>
    <w:rsid w:val="009D7983"/>
    <w:rsid w:val="009E1D86"/>
    <w:rsid w:val="009E2458"/>
    <w:rsid w:val="009E4F46"/>
    <w:rsid w:val="009E7BD6"/>
    <w:rsid w:val="009F7191"/>
    <w:rsid w:val="00A027B3"/>
    <w:rsid w:val="00A14137"/>
    <w:rsid w:val="00A16408"/>
    <w:rsid w:val="00A16F61"/>
    <w:rsid w:val="00A21AF3"/>
    <w:rsid w:val="00A22434"/>
    <w:rsid w:val="00A2621B"/>
    <w:rsid w:val="00A26F5D"/>
    <w:rsid w:val="00A317B4"/>
    <w:rsid w:val="00A32522"/>
    <w:rsid w:val="00A339C9"/>
    <w:rsid w:val="00A34982"/>
    <w:rsid w:val="00A36042"/>
    <w:rsid w:val="00A40F4B"/>
    <w:rsid w:val="00A433F2"/>
    <w:rsid w:val="00A460EA"/>
    <w:rsid w:val="00A545B0"/>
    <w:rsid w:val="00A6020E"/>
    <w:rsid w:val="00A60E27"/>
    <w:rsid w:val="00A62A15"/>
    <w:rsid w:val="00A6560D"/>
    <w:rsid w:val="00A74BA7"/>
    <w:rsid w:val="00A770B0"/>
    <w:rsid w:val="00A94233"/>
    <w:rsid w:val="00A969E6"/>
    <w:rsid w:val="00A976CC"/>
    <w:rsid w:val="00AB0B7C"/>
    <w:rsid w:val="00AB2A24"/>
    <w:rsid w:val="00AC0776"/>
    <w:rsid w:val="00AC33D0"/>
    <w:rsid w:val="00AC66E5"/>
    <w:rsid w:val="00AC77DF"/>
    <w:rsid w:val="00AD44E4"/>
    <w:rsid w:val="00AD7B16"/>
    <w:rsid w:val="00AE0CD8"/>
    <w:rsid w:val="00AE201E"/>
    <w:rsid w:val="00AF2576"/>
    <w:rsid w:val="00AF43D4"/>
    <w:rsid w:val="00AF4D25"/>
    <w:rsid w:val="00B0513F"/>
    <w:rsid w:val="00B10F6F"/>
    <w:rsid w:val="00B1245E"/>
    <w:rsid w:val="00B13F47"/>
    <w:rsid w:val="00B21CAB"/>
    <w:rsid w:val="00B21F25"/>
    <w:rsid w:val="00B24FB3"/>
    <w:rsid w:val="00B42E4C"/>
    <w:rsid w:val="00B46D51"/>
    <w:rsid w:val="00B475B4"/>
    <w:rsid w:val="00B5410F"/>
    <w:rsid w:val="00B55065"/>
    <w:rsid w:val="00B61953"/>
    <w:rsid w:val="00B63066"/>
    <w:rsid w:val="00B63989"/>
    <w:rsid w:val="00B66BBF"/>
    <w:rsid w:val="00B6779B"/>
    <w:rsid w:val="00B77428"/>
    <w:rsid w:val="00B90CF7"/>
    <w:rsid w:val="00B9113F"/>
    <w:rsid w:val="00B93E6E"/>
    <w:rsid w:val="00B95D6C"/>
    <w:rsid w:val="00BA4022"/>
    <w:rsid w:val="00BA48A4"/>
    <w:rsid w:val="00BA4BD6"/>
    <w:rsid w:val="00BA5F14"/>
    <w:rsid w:val="00BA67FF"/>
    <w:rsid w:val="00BA6F88"/>
    <w:rsid w:val="00BB0D49"/>
    <w:rsid w:val="00BB5BD0"/>
    <w:rsid w:val="00BB747A"/>
    <w:rsid w:val="00BC50DC"/>
    <w:rsid w:val="00BD160A"/>
    <w:rsid w:val="00BD4AA6"/>
    <w:rsid w:val="00BD67ED"/>
    <w:rsid w:val="00BE4E21"/>
    <w:rsid w:val="00BE6D13"/>
    <w:rsid w:val="00BF07E7"/>
    <w:rsid w:val="00BF2B09"/>
    <w:rsid w:val="00C02E07"/>
    <w:rsid w:val="00C1033C"/>
    <w:rsid w:val="00C23011"/>
    <w:rsid w:val="00C32470"/>
    <w:rsid w:val="00C406D4"/>
    <w:rsid w:val="00C41E87"/>
    <w:rsid w:val="00C41F93"/>
    <w:rsid w:val="00C441CF"/>
    <w:rsid w:val="00C479BD"/>
    <w:rsid w:val="00C5474D"/>
    <w:rsid w:val="00C57DD6"/>
    <w:rsid w:val="00C61109"/>
    <w:rsid w:val="00C622EF"/>
    <w:rsid w:val="00C64FE3"/>
    <w:rsid w:val="00C71844"/>
    <w:rsid w:val="00C71F62"/>
    <w:rsid w:val="00C7363E"/>
    <w:rsid w:val="00C75342"/>
    <w:rsid w:val="00C76141"/>
    <w:rsid w:val="00C83A6A"/>
    <w:rsid w:val="00C90347"/>
    <w:rsid w:val="00C919BA"/>
    <w:rsid w:val="00C93968"/>
    <w:rsid w:val="00CB04F4"/>
    <w:rsid w:val="00CB5491"/>
    <w:rsid w:val="00CC2AFE"/>
    <w:rsid w:val="00CC398C"/>
    <w:rsid w:val="00CD3FA8"/>
    <w:rsid w:val="00CD6B20"/>
    <w:rsid w:val="00CE17EE"/>
    <w:rsid w:val="00CE7387"/>
    <w:rsid w:val="00CF1A66"/>
    <w:rsid w:val="00D0045E"/>
    <w:rsid w:val="00D02C4F"/>
    <w:rsid w:val="00D03D83"/>
    <w:rsid w:val="00D04DF9"/>
    <w:rsid w:val="00D071BE"/>
    <w:rsid w:val="00D114DF"/>
    <w:rsid w:val="00D11D6C"/>
    <w:rsid w:val="00D171F6"/>
    <w:rsid w:val="00D1778B"/>
    <w:rsid w:val="00D203F9"/>
    <w:rsid w:val="00D21592"/>
    <w:rsid w:val="00D216C5"/>
    <w:rsid w:val="00D310D9"/>
    <w:rsid w:val="00D37660"/>
    <w:rsid w:val="00D413EB"/>
    <w:rsid w:val="00D46737"/>
    <w:rsid w:val="00D46954"/>
    <w:rsid w:val="00D67D32"/>
    <w:rsid w:val="00D77752"/>
    <w:rsid w:val="00D828C0"/>
    <w:rsid w:val="00D84D70"/>
    <w:rsid w:val="00D8734A"/>
    <w:rsid w:val="00D92213"/>
    <w:rsid w:val="00D9518C"/>
    <w:rsid w:val="00D96281"/>
    <w:rsid w:val="00D97FDA"/>
    <w:rsid w:val="00DA1CA6"/>
    <w:rsid w:val="00DA5889"/>
    <w:rsid w:val="00DA7EB2"/>
    <w:rsid w:val="00DC0A10"/>
    <w:rsid w:val="00DC525C"/>
    <w:rsid w:val="00DD748C"/>
    <w:rsid w:val="00DE1BC4"/>
    <w:rsid w:val="00DE36CE"/>
    <w:rsid w:val="00DE6C05"/>
    <w:rsid w:val="00DF0077"/>
    <w:rsid w:val="00DF504C"/>
    <w:rsid w:val="00DF5CD6"/>
    <w:rsid w:val="00DF7356"/>
    <w:rsid w:val="00E060DE"/>
    <w:rsid w:val="00E067B5"/>
    <w:rsid w:val="00E07C47"/>
    <w:rsid w:val="00E15F56"/>
    <w:rsid w:val="00E21693"/>
    <w:rsid w:val="00E3120B"/>
    <w:rsid w:val="00E33629"/>
    <w:rsid w:val="00E40F69"/>
    <w:rsid w:val="00E4479C"/>
    <w:rsid w:val="00E47A1F"/>
    <w:rsid w:val="00E546C2"/>
    <w:rsid w:val="00E63FAD"/>
    <w:rsid w:val="00E667A0"/>
    <w:rsid w:val="00E8408B"/>
    <w:rsid w:val="00E870EF"/>
    <w:rsid w:val="00E92A1A"/>
    <w:rsid w:val="00E968B6"/>
    <w:rsid w:val="00EA5143"/>
    <w:rsid w:val="00EA5BCF"/>
    <w:rsid w:val="00EA6D2C"/>
    <w:rsid w:val="00EB06B1"/>
    <w:rsid w:val="00EB0D4A"/>
    <w:rsid w:val="00EB42C7"/>
    <w:rsid w:val="00EC0488"/>
    <w:rsid w:val="00EC0A19"/>
    <w:rsid w:val="00EC4372"/>
    <w:rsid w:val="00EC5835"/>
    <w:rsid w:val="00EC7F86"/>
    <w:rsid w:val="00ED317A"/>
    <w:rsid w:val="00ED5439"/>
    <w:rsid w:val="00EE1471"/>
    <w:rsid w:val="00EE54C8"/>
    <w:rsid w:val="00F0353C"/>
    <w:rsid w:val="00F25A93"/>
    <w:rsid w:val="00F30D4B"/>
    <w:rsid w:val="00F363F9"/>
    <w:rsid w:val="00F3694B"/>
    <w:rsid w:val="00F402A0"/>
    <w:rsid w:val="00F474A5"/>
    <w:rsid w:val="00F50825"/>
    <w:rsid w:val="00F50837"/>
    <w:rsid w:val="00F6028E"/>
    <w:rsid w:val="00F67149"/>
    <w:rsid w:val="00F7018B"/>
    <w:rsid w:val="00F75C01"/>
    <w:rsid w:val="00F81818"/>
    <w:rsid w:val="00F836B3"/>
    <w:rsid w:val="00F85885"/>
    <w:rsid w:val="00F90F43"/>
    <w:rsid w:val="00F9209C"/>
    <w:rsid w:val="00F92C5F"/>
    <w:rsid w:val="00F95305"/>
    <w:rsid w:val="00FA5A0D"/>
    <w:rsid w:val="00FB4298"/>
    <w:rsid w:val="00FB7F48"/>
    <w:rsid w:val="00FC14F7"/>
    <w:rsid w:val="00FC1569"/>
    <w:rsid w:val="00FD3B8F"/>
    <w:rsid w:val="00FD5988"/>
    <w:rsid w:val="00FD6D9C"/>
    <w:rsid w:val="00FE3CCD"/>
    <w:rsid w:val="00FF062F"/>
    <w:rsid w:val="00FF3585"/>
    <w:rsid w:val="00FF4F5F"/>
    <w:rsid w:val="00FF5536"/>
    <w:rsid w:val="01A73F24"/>
    <w:rsid w:val="03A75437"/>
    <w:rsid w:val="0514C594"/>
    <w:rsid w:val="08E47DB7"/>
    <w:rsid w:val="097F5217"/>
    <w:rsid w:val="098C2B0A"/>
    <w:rsid w:val="0A07A865"/>
    <w:rsid w:val="0B1930D5"/>
    <w:rsid w:val="0C9B3D01"/>
    <w:rsid w:val="0D2884DE"/>
    <w:rsid w:val="113DC413"/>
    <w:rsid w:val="11403190"/>
    <w:rsid w:val="125A1EEA"/>
    <w:rsid w:val="1295DC3C"/>
    <w:rsid w:val="129D96F1"/>
    <w:rsid w:val="12B4A955"/>
    <w:rsid w:val="1478ECBD"/>
    <w:rsid w:val="16102997"/>
    <w:rsid w:val="16984818"/>
    <w:rsid w:val="16BCFD5D"/>
    <w:rsid w:val="178A8D06"/>
    <w:rsid w:val="18205967"/>
    <w:rsid w:val="1843B524"/>
    <w:rsid w:val="1969162E"/>
    <w:rsid w:val="1A328989"/>
    <w:rsid w:val="1CF55B9B"/>
    <w:rsid w:val="1D5C81B3"/>
    <w:rsid w:val="1E473908"/>
    <w:rsid w:val="1FA68051"/>
    <w:rsid w:val="21580B9D"/>
    <w:rsid w:val="22C446C2"/>
    <w:rsid w:val="22D98051"/>
    <w:rsid w:val="273751E7"/>
    <w:rsid w:val="279F63C9"/>
    <w:rsid w:val="2A7064A6"/>
    <w:rsid w:val="2CE21A93"/>
    <w:rsid w:val="2D5FEFB2"/>
    <w:rsid w:val="2DE249A5"/>
    <w:rsid w:val="2E1E3091"/>
    <w:rsid w:val="2FD47106"/>
    <w:rsid w:val="30921F9F"/>
    <w:rsid w:val="31195A07"/>
    <w:rsid w:val="368A1848"/>
    <w:rsid w:val="37AA46FB"/>
    <w:rsid w:val="381528FE"/>
    <w:rsid w:val="3A0F1364"/>
    <w:rsid w:val="3CDBE2F2"/>
    <w:rsid w:val="3CE6D6EA"/>
    <w:rsid w:val="3D9CB792"/>
    <w:rsid w:val="44DED57B"/>
    <w:rsid w:val="450A0E77"/>
    <w:rsid w:val="455851D0"/>
    <w:rsid w:val="457602C4"/>
    <w:rsid w:val="47306921"/>
    <w:rsid w:val="47CB5D17"/>
    <w:rsid w:val="47D41B89"/>
    <w:rsid w:val="484A642B"/>
    <w:rsid w:val="49E15FFA"/>
    <w:rsid w:val="4B675EAE"/>
    <w:rsid w:val="4F89869B"/>
    <w:rsid w:val="506EC47A"/>
    <w:rsid w:val="53B8E564"/>
    <w:rsid w:val="54462D41"/>
    <w:rsid w:val="553A7327"/>
    <w:rsid w:val="565FECCD"/>
    <w:rsid w:val="56881732"/>
    <w:rsid w:val="59D6B708"/>
    <w:rsid w:val="5D16D5A7"/>
    <w:rsid w:val="5D61296B"/>
    <w:rsid w:val="5E7262A3"/>
    <w:rsid w:val="5F0A31E4"/>
    <w:rsid w:val="60757F9A"/>
    <w:rsid w:val="60A7754E"/>
    <w:rsid w:val="60B62C94"/>
    <w:rsid w:val="62A6C0D5"/>
    <w:rsid w:val="634D71DD"/>
    <w:rsid w:val="65FBDB65"/>
    <w:rsid w:val="67B7A103"/>
    <w:rsid w:val="67E7E4FA"/>
    <w:rsid w:val="68D1C4AF"/>
    <w:rsid w:val="6A554B75"/>
    <w:rsid w:val="6B9C7A32"/>
    <w:rsid w:val="6BD1A065"/>
    <w:rsid w:val="6CC99139"/>
    <w:rsid w:val="6D00B189"/>
    <w:rsid w:val="6DD2BAF5"/>
    <w:rsid w:val="6DEFCD6B"/>
    <w:rsid w:val="6FBC4545"/>
    <w:rsid w:val="7126D6B5"/>
    <w:rsid w:val="71B9FE6C"/>
    <w:rsid w:val="7418E910"/>
    <w:rsid w:val="770AFB6B"/>
    <w:rsid w:val="77636A9F"/>
    <w:rsid w:val="789A2C5B"/>
    <w:rsid w:val="7A4B242F"/>
    <w:rsid w:val="7AA52FB9"/>
    <w:rsid w:val="7C41001A"/>
    <w:rsid w:val="7C9557EE"/>
    <w:rsid w:val="7CE0D328"/>
    <w:rsid w:val="7E3AA96C"/>
    <w:rsid w:val="7F402A29"/>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CF67C"/>
  <w15:chartTrackingRefBased/>
  <w15:docId w15:val="{0362FF5F-E978-4C3D-AF6B-2EA5D8F00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E15"/>
    <w:pPr>
      <w:spacing w:after="0" w:line="240" w:lineRule="auto"/>
    </w:pPr>
    <w:rPr>
      <w:rFonts w:ascii="Arial" w:eastAsia="SimSun" w:hAnsi="Arial" w:cs="Times New Roman"/>
      <w:sz w:val="26"/>
      <w:szCs w:val="20"/>
      <w:lang w:val="en-GB"/>
    </w:rPr>
  </w:style>
  <w:style w:type="paragraph" w:styleId="Heading2">
    <w:name w:val="heading 2"/>
    <w:basedOn w:val="Normal"/>
    <w:link w:val="Heading2Char"/>
    <w:uiPriority w:val="9"/>
    <w:qFormat/>
    <w:rsid w:val="00A34982"/>
    <w:pPr>
      <w:spacing w:before="100" w:beforeAutospacing="1" w:after="100" w:afterAutospacing="1"/>
      <w:outlineLvl w:val="1"/>
    </w:pPr>
    <w:rPr>
      <w:rFonts w:ascii="Times New Roman" w:eastAsia="Times New Roman" w:hAnsi="Times New Roman"/>
      <w:b/>
      <w:bCs/>
      <w:sz w:val="36"/>
      <w:szCs w:val="36"/>
      <w:lang w:val="en-S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F0E15"/>
    <w:pPr>
      <w:spacing w:before="100" w:beforeAutospacing="1" w:after="100" w:afterAutospacing="1"/>
    </w:pPr>
    <w:rPr>
      <w:rFonts w:ascii="Times New Roman" w:hAnsi="Times New Roman"/>
      <w:sz w:val="24"/>
      <w:szCs w:val="24"/>
      <w:lang w:val="en-US" w:bidi="ta-IN"/>
    </w:rPr>
  </w:style>
  <w:style w:type="character" w:styleId="Strong">
    <w:name w:val="Strong"/>
    <w:qFormat/>
    <w:rsid w:val="007F0E15"/>
    <w:rPr>
      <w:b/>
      <w:bCs/>
    </w:rPr>
  </w:style>
  <w:style w:type="character" w:styleId="Hyperlink">
    <w:name w:val="Hyperlink"/>
    <w:qFormat/>
    <w:rsid w:val="007F0E15"/>
    <w:rPr>
      <w:color w:val="0000FF"/>
      <w:u w:val="single"/>
    </w:rPr>
  </w:style>
  <w:style w:type="paragraph" w:customStyle="1" w:styleId="CharChar">
    <w:name w:val="Char Char"/>
    <w:basedOn w:val="Normal"/>
    <w:rsid w:val="007F0E15"/>
    <w:pPr>
      <w:spacing w:after="160" w:line="240" w:lineRule="exact"/>
    </w:pPr>
    <w:rPr>
      <w:rFonts w:ascii="Verdana" w:hAnsi="Verdana" w:cs="Verdana"/>
      <w:sz w:val="20"/>
      <w:lang w:eastAsia="en-US"/>
    </w:rPr>
  </w:style>
  <w:style w:type="paragraph" w:styleId="Footer">
    <w:name w:val="footer"/>
    <w:basedOn w:val="Normal"/>
    <w:link w:val="FooterChar"/>
    <w:rsid w:val="007F0E15"/>
    <w:pPr>
      <w:tabs>
        <w:tab w:val="center" w:pos="4320"/>
        <w:tab w:val="right" w:pos="8640"/>
      </w:tabs>
    </w:pPr>
  </w:style>
  <w:style w:type="character" w:customStyle="1" w:styleId="FooterChar">
    <w:name w:val="Footer Char"/>
    <w:basedOn w:val="DefaultParagraphFont"/>
    <w:link w:val="Footer"/>
    <w:rsid w:val="007F0E15"/>
    <w:rPr>
      <w:rFonts w:ascii="Arial" w:eastAsia="SimSun" w:hAnsi="Arial" w:cs="Times New Roman"/>
      <w:sz w:val="26"/>
      <w:szCs w:val="20"/>
      <w:lang w:val="en-GB"/>
    </w:rPr>
  </w:style>
  <w:style w:type="character" w:styleId="CommentReference">
    <w:name w:val="annotation reference"/>
    <w:uiPriority w:val="99"/>
    <w:semiHidden/>
    <w:unhideWhenUsed/>
    <w:rsid w:val="007F0E15"/>
    <w:rPr>
      <w:sz w:val="16"/>
      <w:szCs w:val="16"/>
    </w:rPr>
  </w:style>
  <w:style w:type="paragraph" w:styleId="CommentText">
    <w:name w:val="annotation text"/>
    <w:basedOn w:val="Normal"/>
    <w:link w:val="CommentTextChar"/>
    <w:unhideWhenUsed/>
    <w:rsid w:val="007F0E15"/>
    <w:rPr>
      <w:sz w:val="20"/>
    </w:rPr>
  </w:style>
  <w:style w:type="character" w:customStyle="1" w:styleId="CommentTextChar">
    <w:name w:val="Comment Text Char"/>
    <w:basedOn w:val="DefaultParagraphFont"/>
    <w:link w:val="CommentText"/>
    <w:rsid w:val="007F0E15"/>
    <w:rPr>
      <w:rFonts w:ascii="Arial" w:eastAsia="SimSun" w:hAnsi="Arial" w:cs="Times New Roman"/>
      <w:sz w:val="20"/>
      <w:szCs w:val="20"/>
      <w:lang w:val="en-GB"/>
    </w:rPr>
  </w:style>
  <w:style w:type="paragraph" w:styleId="BalloonText">
    <w:name w:val="Balloon Text"/>
    <w:basedOn w:val="Normal"/>
    <w:link w:val="BalloonTextChar"/>
    <w:uiPriority w:val="99"/>
    <w:semiHidden/>
    <w:unhideWhenUsed/>
    <w:rsid w:val="007F0E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E15"/>
    <w:rPr>
      <w:rFonts w:ascii="Segoe UI" w:eastAsia="SimSu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7F0E15"/>
    <w:rPr>
      <w:b/>
      <w:bCs/>
    </w:rPr>
  </w:style>
  <w:style w:type="character" w:customStyle="1" w:styleId="CommentSubjectChar">
    <w:name w:val="Comment Subject Char"/>
    <w:basedOn w:val="CommentTextChar"/>
    <w:link w:val="CommentSubject"/>
    <w:uiPriority w:val="99"/>
    <w:semiHidden/>
    <w:rsid w:val="007F0E15"/>
    <w:rPr>
      <w:rFonts w:ascii="Arial" w:eastAsia="SimSun" w:hAnsi="Arial" w:cs="Times New Roman"/>
      <w:b/>
      <w:bCs/>
      <w:sz w:val="20"/>
      <w:szCs w:val="20"/>
      <w:lang w:val="en-GB"/>
    </w:rPr>
  </w:style>
  <w:style w:type="paragraph" w:styleId="ListParagraph">
    <w:name w:val="List Paragraph"/>
    <w:basedOn w:val="Normal"/>
    <w:uiPriority w:val="34"/>
    <w:qFormat/>
    <w:rsid w:val="00D9518C"/>
    <w:pPr>
      <w:ind w:left="720"/>
      <w:contextualSpacing/>
    </w:pPr>
  </w:style>
  <w:style w:type="character" w:styleId="FollowedHyperlink">
    <w:name w:val="FollowedHyperlink"/>
    <w:basedOn w:val="DefaultParagraphFont"/>
    <w:uiPriority w:val="99"/>
    <w:semiHidden/>
    <w:unhideWhenUsed/>
    <w:rsid w:val="001B70DE"/>
    <w:rPr>
      <w:color w:val="954F72" w:themeColor="followedHyperlink"/>
      <w:u w:val="single"/>
    </w:rPr>
  </w:style>
  <w:style w:type="character" w:styleId="UnresolvedMention">
    <w:name w:val="Unresolved Mention"/>
    <w:basedOn w:val="DefaultParagraphFont"/>
    <w:uiPriority w:val="99"/>
    <w:unhideWhenUsed/>
    <w:rsid w:val="00A40F4B"/>
    <w:rPr>
      <w:color w:val="605E5C"/>
      <w:shd w:val="clear" w:color="auto" w:fill="E1DFDD"/>
    </w:rPr>
  </w:style>
  <w:style w:type="paragraph" w:styleId="Header">
    <w:name w:val="header"/>
    <w:basedOn w:val="Normal"/>
    <w:link w:val="HeaderChar"/>
    <w:uiPriority w:val="99"/>
    <w:unhideWhenUsed/>
    <w:rsid w:val="00C23011"/>
    <w:pPr>
      <w:tabs>
        <w:tab w:val="center" w:pos="4513"/>
        <w:tab w:val="right" w:pos="9026"/>
      </w:tabs>
    </w:pPr>
  </w:style>
  <w:style w:type="character" w:customStyle="1" w:styleId="HeaderChar">
    <w:name w:val="Header Char"/>
    <w:basedOn w:val="DefaultParagraphFont"/>
    <w:link w:val="Header"/>
    <w:uiPriority w:val="99"/>
    <w:rsid w:val="00C23011"/>
    <w:rPr>
      <w:rFonts w:ascii="Arial" w:eastAsia="SimSun" w:hAnsi="Arial" w:cs="Times New Roman"/>
      <w:sz w:val="26"/>
      <w:szCs w:val="20"/>
      <w:lang w:val="en-GB"/>
    </w:rPr>
  </w:style>
  <w:style w:type="paragraph" w:styleId="BodyText">
    <w:name w:val="Body Text"/>
    <w:basedOn w:val="Normal"/>
    <w:link w:val="BodyTextChar"/>
    <w:unhideWhenUsed/>
    <w:rsid w:val="000344CE"/>
    <w:pPr>
      <w:jc w:val="both"/>
    </w:pPr>
    <w:rPr>
      <w:rFonts w:eastAsia="Times New Roman"/>
      <w:sz w:val="24"/>
      <w:lang w:val="x-none" w:eastAsia="x-none"/>
    </w:rPr>
  </w:style>
  <w:style w:type="character" w:customStyle="1" w:styleId="BodyTextChar">
    <w:name w:val="Body Text Char"/>
    <w:basedOn w:val="DefaultParagraphFont"/>
    <w:link w:val="BodyText"/>
    <w:rsid w:val="000344CE"/>
    <w:rPr>
      <w:rFonts w:ascii="Arial" w:eastAsia="Times New Roman" w:hAnsi="Arial" w:cs="Times New Roman"/>
      <w:sz w:val="24"/>
      <w:szCs w:val="20"/>
      <w:lang w:val="x-none" w:eastAsia="x-none"/>
    </w:rPr>
  </w:style>
  <w:style w:type="paragraph" w:customStyle="1" w:styleId="Default">
    <w:name w:val="Default"/>
    <w:rsid w:val="00E92A1A"/>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E92A1A"/>
    <w:pPr>
      <w:spacing w:after="0" w:line="240" w:lineRule="auto"/>
    </w:pPr>
    <w:rPr>
      <w:rFonts w:ascii="Arial" w:eastAsia="SimSun" w:hAnsi="Arial" w:cs="Times New Roman"/>
      <w:sz w:val="26"/>
      <w:szCs w:val="20"/>
      <w:lang w:val="en-GB"/>
    </w:rPr>
  </w:style>
  <w:style w:type="table" w:styleId="TableGrid">
    <w:name w:val="Table Grid"/>
    <w:basedOn w:val="TableNormal"/>
    <w:uiPriority w:val="39"/>
    <w:rsid w:val="00126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34982"/>
    <w:rPr>
      <w:rFonts w:ascii="Times New Roman" w:eastAsia="Times New Roman" w:hAnsi="Times New Roman" w:cs="Times New Roman"/>
      <w:b/>
      <w:bCs/>
      <w:sz w:val="36"/>
      <w:szCs w:val="36"/>
      <w:lang w:eastAsia="en-SG"/>
    </w:rPr>
  </w:style>
  <w:style w:type="character" w:styleId="Mention">
    <w:name w:val="Mention"/>
    <w:basedOn w:val="DefaultParagraphFont"/>
    <w:uiPriority w:val="99"/>
    <w:unhideWhenUsed/>
    <w:rsid w:val="00823DB2"/>
    <w:rPr>
      <w:color w:val="2B579A"/>
      <w:shd w:val="clear" w:color="auto" w:fill="E1DFDD"/>
    </w:rPr>
  </w:style>
  <w:style w:type="paragraph" w:styleId="FootnoteText">
    <w:name w:val="footnote text"/>
    <w:basedOn w:val="Normal"/>
    <w:link w:val="FootnoteTextChar"/>
    <w:uiPriority w:val="99"/>
    <w:semiHidden/>
    <w:unhideWhenUsed/>
    <w:rsid w:val="00083EF5"/>
    <w:rPr>
      <w:sz w:val="20"/>
    </w:rPr>
  </w:style>
  <w:style w:type="character" w:customStyle="1" w:styleId="FootnoteTextChar">
    <w:name w:val="Footnote Text Char"/>
    <w:basedOn w:val="DefaultParagraphFont"/>
    <w:link w:val="FootnoteText"/>
    <w:uiPriority w:val="99"/>
    <w:semiHidden/>
    <w:rsid w:val="00083EF5"/>
    <w:rPr>
      <w:rFonts w:ascii="Arial" w:eastAsia="SimSun" w:hAnsi="Arial" w:cs="Times New Roman"/>
      <w:sz w:val="20"/>
      <w:szCs w:val="20"/>
      <w:lang w:val="en-GB"/>
    </w:rPr>
  </w:style>
  <w:style w:type="character" w:styleId="FootnoteReference">
    <w:name w:val="footnote reference"/>
    <w:basedOn w:val="DefaultParagraphFont"/>
    <w:uiPriority w:val="99"/>
    <w:semiHidden/>
    <w:unhideWhenUsed/>
    <w:rsid w:val="00083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0094">
      <w:bodyDiv w:val="1"/>
      <w:marLeft w:val="0"/>
      <w:marRight w:val="0"/>
      <w:marTop w:val="0"/>
      <w:marBottom w:val="0"/>
      <w:divBdr>
        <w:top w:val="none" w:sz="0" w:space="0" w:color="auto"/>
        <w:left w:val="none" w:sz="0" w:space="0" w:color="auto"/>
        <w:bottom w:val="none" w:sz="0" w:space="0" w:color="auto"/>
        <w:right w:val="none" w:sz="0" w:space="0" w:color="auto"/>
      </w:divBdr>
    </w:div>
    <w:div w:id="303658518">
      <w:bodyDiv w:val="1"/>
      <w:marLeft w:val="0"/>
      <w:marRight w:val="0"/>
      <w:marTop w:val="0"/>
      <w:marBottom w:val="0"/>
      <w:divBdr>
        <w:top w:val="none" w:sz="0" w:space="0" w:color="auto"/>
        <w:left w:val="none" w:sz="0" w:space="0" w:color="auto"/>
        <w:bottom w:val="none" w:sz="0" w:space="0" w:color="auto"/>
        <w:right w:val="none" w:sz="0" w:space="0" w:color="auto"/>
      </w:divBdr>
    </w:div>
    <w:div w:id="331422150">
      <w:bodyDiv w:val="1"/>
      <w:marLeft w:val="0"/>
      <w:marRight w:val="0"/>
      <w:marTop w:val="0"/>
      <w:marBottom w:val="0"/>
      <w:divBdr>
        <w:top w:val="none" w:sz="0" w:space="0" w:color="auto"/>
        <w:left w:val="none" w:sz="0" w:space="0" w:color="auto"/>
        <w:bottom w:val="none" w:sz="0" w:space="0" w:color="auto"/>
        <w:right w:val="none" w:sz="0" w:space="0" w:color="auto"/>
      </w:divBdr>
    </w:div>
    <w:div w:id="362218338">
      <w:bodyDiv w:val="1"/>
      <w:marLeft w:val="0"/>
      <w:marRight w:val="0"/>
      <w:marTop w:val="0"/>
      <w:marBottom w:val="0"/>
      <w:divBdr>
        <w:top w:val="none" w:sz="0" w:space="0" w:color="auto"/>
        <w:left w:val="none" w:sz="0" w:space="0" w:color="auto"/>
        <w:bottom w:val="none" w:sz="0" w:space="0" w:color="auto"/>
        <w:right w:val="none" w:sz="0" w:space="0" w:color="auto"/>
      </w:divBdr>
    </w:div>
    <w:div w:id="415826404">
      <w:bodyDiv w:val="1"/>
      <w:marLeft w:val="0"/>
      <w:marRight w:val="0"/>
      <w:marTop w:val="0"/>
      <w:marBottom w:val="0"/>
      <w:divBdr>
        <w:top w:val="none" w:sz="0" w:space="0" w:color="auto"/>
        <w:left w:val="none" w:sz="0" w:space="0" w:color="auto"/>
        <w:bottom w:val="none" w:sz="0" w:space="0" w:color="auto"/>
        <w:right w:val="none" w:sz="0" w:space="0" w:color="auto"/>
      </w:divBdr>
    </w:div>
    <w:div w:id="436870578">
      <w:bodyDiv w:val="1"/>
      <w:marLeft w:val="0"/>
      <w:marRight w:val="0"/>
      <w:marTop w:val="0"/>
      <w:marBottom w:val="0"/>
      <w:divBdr>
        <w:top w:val="none" w:sz="0" w:space="0" w:color="auto"/>
        <w:left w:val="none" w:sz="0" w:space="0" w:color="auto"/>
        <w:bottom w:val="none" w:sz="0" w:space="0" w:color="auto"/>
        <w:right w:val="none" w:sz="0" w:space="0" w:color="auto"/>
      </w:divBdr>
    </w:div>
    <w:div w:id="671614731">
      <w:bodyDiv w:val="1"/>
      <w:marLeft w:val="0"/>
      <w:marRight w:val="0"/>
      <w:marTop w:val="0"/>
      <w:marBottom w:val="0"/>
      <w:divBdr>
        <w:top w:val="none" w:sz="0" w:space="0" w:color="auto"/>
        <w:left w:val="none" w:sz="0" w:space="0" w:color="auto"/>
        <w:bottom w:val="none" w:sz="0" w:space="0" w:color="auto"/>
        <w:right w:val="none" w:sz="0" w:space="0" w:color="auto"/>
      </w:divBdr>
    </w:div>
    <w:div w:id="688525171">
      <w:bodyDiv w:val="1"/>
      <w:marLeft w:val="0"/>
      <w:marRight w:val="0"/>
      <w:marTop w:val="0"/>
      <w:marBottom w:val="0"/>
      <w:divBdr>
        <w:top w:val="none" w:sz="0" w:space="0" w:color="auto"/>
        <w:left w:val="none" w:sz="0" w:space="0" w:color="auto"/>
        <w:bottom w:val="none" w:sz="0" w:space="0" w:color="auto"/>
        <w:right w:val="none" w:sz="0" w:space="0" w:color="auto"/>
      </w:divBdr>
    </w:div>
    <w:div w:id="859006534">
      <w:bodyDiv w:val="1"/>
      <w:marLeft w:val="0"/>
      <w:marRight w:val="0"/>
      <w:marTop w:val="0"/>
      <w:marBottom w:val="0"/>
      <w:divBdr>
        <w:top w:val="none" w:sz="0" w:space="0" w:color="auto"/>
        <w:left w:val="none" w:sz="0" w:space="0" w:color="auto"/>
        <w:bottom w:val="none" w:sz="0" w:space="0" w:color="auto"/>
        <w:right w:val="none" w:sz="0" w:space="0" w:color="auto"/>
      </w:divBdr>
    </w:div>
    <w:div w:id="1086078940">
      <w:bodyDiv w:val="1"/>
      <w:marLeft w:val="0"/>
      <w:marRight w:val="0"/>
      <w:marTop w:val="0"/>
      <w:marBottom w:val="0"/>
      <w:divBdr>
        <w:top w:val="none" w:sz="0" w:space="0" w:color="auto"/>
        <w:left w:val="none" w:sz="0" w:space="0" w:color="auto"/>
        <w:bottom w:val="none" w:sz="0" w:space="0" w:color="auto"/>
        <w:right w:val="none" w:sz="0" w:space="0" w:color="auto"/>
      </w:divBdr>
    </w:div>
    <w:div w:id="1205019238">
      <w:bodyDiv w:val="1"/>
      <w:marLeft w:val="0"/>
      <w:marRight w:val="0"/>
      <w:marTop w:val="0"/>
      <w:marBottom w:val="0"/>
      <w:divBdr>
        <w:top w:val="none" w:sz="0" w:space="0" w:color="auto"/>
        <w:left w:val="none" w:sz="0" w:space="0" w:color="auto"/>
        <w:bottom w:val="none" w:sz="0" w:space="0" w:color="auto"/>
        <w:right w:val="none" w:sz="0" w:space="0" w:color="auto"/>
      </w:divBdr>
    </w:div>
    <w:div w:id="1304770127">
      <w:bodyDiv w:val="1"/>
      <w:marLeft w:val="0"/>
      <w:marRight w:val="0"/>
      <w:marTop w:val="0"/>
      <w:marBottom w:val="0"/>
      <w:divBdr>
        <w:top w:val="none" w:sz="0" w:space="0" w:color="auto"/>
        <w:left w:val="none" w:sz="0" w:space="0" w:color="auto"/>
        <w:bottom w:val="none" w:sz="0" w:space="0" w:color="auto"/>
        <w:right w:val="none" w:sz="0" w:space="0" w:color="auto"/>
      </w:divBdr>
    </w:div>
    <w:div w:id="1507788651">
      <w:bodyDiv w:val="1"/>
      <w:marLeft w:val="0"/>
      <w:marRight w:val="0"/>
      <w:marTop w:val="0"/>
      <w:marBottom w:val="0"/>
      <w:divBdr>
        <w:top w:val="none" w:sz="0" w:space="0" w:color="auto"/>
        <w:left w:val="none" w:sz="0" w:space="0" w:color="auto"/>
        <w:bottom w:val="none" w:sz="0" w:space="0" w:color="auto"/>
        <w:right w:val="none" w:sz="0" w:space="0" w:color="auto"/>
      </w:divBdr>
    </w:div>
    <w:div w:id="1723290823">
      <w:bodyDiv w:val="1"/>
      <w:marLeft w:val="0"/>
      <w:marRight w:val="0"/>
      <w:marTop w:val="0"/>
      <w:marBottom w:val="0"/>
      <w:divBdr>
        <w:top w:val="none" w:sz="0" w:space="0" w:color="auto"/>
        <w:left w:val="none" w:sz="0" w:space="0" w:color="auto"/>
        <w:bottom w:val="none" w:sz="0" w:space="0" w:color="auto"/>
        <w:right w:val="none" w:sz="0" w:space="0" w:color="auto"/>
      </w:divBdr>
    </w:div>
    <w:div w:id="1763791785">
      <w:bodyDiv w:val="1"/>
      <w:marLeft w:val="0"/>
      <w:marRight w:val="0"/>
      <w:marTop w:val="0"/>
      <w:marBottom w:val="0"/>
      <w:divBdr>
        <w:top w:val="none" w:sz="0" w:space="0" w:color="auto"/>
        <w:left w:val="none" w:sz="0" w:space="0" w:color="auto"/>
        <w:bottom w:val="none" w:sz="0" w:space="0" w:color="auto"/>
        <w:right w:val="none" w:sz="0" w:space="0" w:color="auto"/>
      </w:divBdr>
    </w:div>
    <w:div w:id="1832788064">
      <w:bodyDiv w:val="1"/>
      <w:marLeft w:val="0"/>
      <w:marRight w:val="0"/>
      <w:marTop w:val="0"/>
      <w:marBottom w:val="0"/>
      <w:divBdr>
        <w:top w:val="none" w:sz="0" w:space="0" w:color="auto"/>
        <w:left w:val="none" w:sz="0" w:space="0" w:color="auto"/>
        <w:bottom w:val="none" w:sz="0" w:space="0" w:color="auto"/>
        <w:right w:val="none" w:sz="0" w:space="0" w:color="auto"/>
      </w:divBdr>
    </w:div>
    <w:div w:id="1866863343">
      <w:bodyDiv w:val="1"/>
      <w:marLeft w:val="0"/>
      <w:marRight w:val="0"/>
      <w:marTop w:val="0"/>
      <w:marBottom w:val="0"/>
      <w:divBdr>
        <w:top w:val="none" w:sz="0" w:space="0" w:color="auto"/>
        <w:left w:val="none" w:sz="0" w:space="0" w:color="auto"/>
        <w:bottom w:val="none" w:sz="0" w:space="0" w:color="auto"/>
        <w:right w:val="none" w:sz="0" w:space="0" w:color="auto"/>
      </w:divBdr>
    </w:div>
    <w:div w:id="1948542031">
      <w:bodyDiv w:val="1"/>
      <w:marLeft w:val="0"/>
      <w:marRight w:val="0"/>
      <w:marTop w:val="0"/>
      <w:marBottom w:val="0"/>
      <w:divBdr>
        <w:top w:val="none" w:sz="0" w:space="0" w:color="auto"/>
        <w:left w:val="none" w:sz="0" w:space="0" w:color="auto"/>
        <w:bottom w:val="none" w:sz="0" w:space="0" w:color="auto"/>
        <w:right w:val="none" w:sz="0" w:space="0" w:color="auto"/>
      </w:divBdr>
    </w:div>
    <w:div w:id="1949045604">
      <w:bodyDiv w:val="1"/>
      <w:marLeft w:val="0"/>
      <w:marRight w:val="0"/>
      <w:marTop w:val="0"/>
      <w:marBottom w:val="0"/>
      <w:divBdr>
        <w:top w:val="none" w:sz="0" w:space="0" w:color="auto"/>
        <w:left w:val="none" w:sz="0" w:space="0" w:color="auto"/>
        <w:bottom w:val="none" w:sz="0" w:space="0" w:color="auto"/>
        <w:right w:val="none" w:sz="0" w:space="0" w:color="auto"/>
      </w:divBdr>
    </w:div>
    <w:div w:id="1958641217">
      <w:bodyDiv w:val="1"/>
      <w:marLeft w:val="0"/>
      <w:marRight w:val="0"/>
      <w:marTop w:val="0"/>
      <w:marBottom w:val="0"/>
      <w:divBdr>
        <w:top w:val="none" w:sz="0" w:space="0" w:color="auto"/>
        <w:left w:val="none" w:sz="0" w:space="0" w:color="auto"/>
        <w:bottom w:val="none" w:sz="0" w:space="0" w:color="auto"/>
        <w:right w:val="none" w:sz="0" w:space="0" w:color="auto"/>
      </w:divBdr>
    </w:div>
    <w:div w:id="201904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ura.gov.sg/Corporate/Guidelines/Urban-Design/Orchard" TargetMode="External"/><Relationship Id="rId26" Type="http://schemas.openxmlformats.org/officeDocument/2006/relationships/hyperlink" Target="http://www.ura.gov.sg/Corporate/Guidelines/Circulars/dc18-01" TargetMode="External"/><Relationship Id="rId21" Type="http://schemas.openxmlformats.org/officeDocument/2006/relationships/hyperlink" Target="https://ura.gov.sg/Corporate/Guidelines/Urban-Design/Singapore-River" TargetMode="External"/><Relationship Id="rId34"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ura.gov.sg/Corporate/Guidelines/Urban-Design/Museum" TargetMode="External"/><Relationship Id="rId25" Type="http://schemas.openxmlformats.org/officeDocument/2006/relationships/hyperlink" Target="http://www.ura.gov.sg/Corporate/Guidelines/Circulars/dc18-01"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ura.gov.sg/Corporate/Guidelines/Urban-Design/Jurong-Gateway" TargetMode="External"/><Relationship Id="rId20" Type="http://schemas.openxmlformats.org/officeDocument/2006/relationships/hyperlink" Target="https://ura.gov.sg/Corporate/Guidelines/Urban-Design/Punggol-Digital-District" TargetMode="External"/><Relationship Id="rId29" Type="http://schemas.openxmlformats.org/officeDocument/2006/relationships/hyperlink" Target="http://www.ura.gov.sg/Corporate/Guidelines/Circulars/dc18-01"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ura.gov.sg/Corporate/Planning/Master-Plan/Control-Plans/Street-Block-and-Envelope-Control-Plans/list-of-street-block-envelope-control-plans"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ura.gov.sg/Corporate/Guidelines/Urban-Design/Downtown-Core" TargetMode="External"/><Relationship Id="rId23" Type="http://schemas.openxmlformats.org/officeDocument/2006/relationships/hyperlink" Target="https://ura.gov.sg/Corporate/Guidelines/Urban-Design/Woodlands-Central" TargetMode="External"/><Relationship Id="rId28" Type="http://schemas.openxmlformats.org/officeDocument/2006/relationships/hyperlink" Target="https://ura.gov.sg/Corporate/Guidelines/Circulars/dc22-01"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ura.gov.sg/Corporate/Guidelines/Urban-Design/Paya-Lebar-Central"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ura.gov.sg/Corporate/Guidelines/Urban-Design/Rochor" TargetMode="External"/><Relationship Id="rId22" Type="http://schemas.openxmlformats.org/officeDocument/2006/relationships/hyperlink" Target="https://intranet.ura.gov.sg/Corporate/Guidelines/Circulars/SR-Promenade-Design" TargetMode="External"/><Relationship Id="rId27" Type="http://schemas.openxmlformats.org/officeDocument/2006/relationships/image" Target="media/image2.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styles" Target="styl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file:///C:\Users\uratohkh\URABackup\Documents\DA%20Processing%20Study\01%20Documents\www.ura.gov.sg\Corporate\Guidelines\Circulars\dc18-01" TargetMode="External"/><Relationship Id="rId1" Type="http://schemas.openxmlformats.org/officeDocument/2006/relationships/hyperlink" Target="https://www.ura.gov.sg/maps/?service=SBUDC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50f7c23-5b59-4707-886d-41a2f7e41853">SD5YP3KTM72V-907046916-1978</_dlc_DocId>
    <_dlc_DocIdUrl xmlns="b50f7c23-5b59-4707-886d-41a2f7e41853">
      <Url>https://ucs.ura.gov.sg/PolicyPortal/UrbanDesign/_layouts/15/DocIdRedir.aspx?ID=SD5YP3KTM72V-907046916-1978</Url>
      <Description>SD5YP3KTM72V-907046916-1978</Description>
    </_dlc_DocIdUrl>
    <TaxCatchAll xmlns="b50f7c23-5b59-4707-886d-41a2f7e41853">
      <Value>2936</Value>
      <Value>1887</Value>
      <Value>2711</Value>
      <Value>2434</Value>
      <Value>1880</Value>
      <Value>1911</Value>
      <Value>97</Value>
      <Value>99</Value>
      <Value>105</Value>
      <Value>1128</Value>
      <Value>1928</Value>
      <Value>103</Value>
      <Value>10</Value>
      <Value>2954</Value>
      <Value>50</Value>
      <Value>49</Value>
      <Value>47</Value>
      <Value>106</Value>
      <Value>43</Value>
      <Value>2712</Value>
      <Value>1732</Value>
      <Value>2953</Value>
      <Value>36</Value>
      <Value>1877</Value>
      <Value>2877</Value>
      <Value>1722</Value>
      <Value>29</Value>
      <Value>2876</Value>
      <Value>102</Value>
      <Value>112</Value>
      <Value>1876</Value>
      <Value>2867</Value>
      <Value>2955</Value>
      <Value>1886</Value>
      <Value>16</Value>
      <Value>2952</Value>
      <Value>1883</Value>
      <Value>1882</Value>
      <Value>1970</Value>
      <Value>11</Value>
      <Value>2410</Value>
      <Value>2412</Value>
      <Value>2411</Value>
      <Value>108</Value>
      <Value>95</Value>
      <Value>101</Value>
      <Value>93</Value>
      <Value>98</Value>
      <Value>2937</Value>
    </TaxCatchAll>
    <TaxKeywordTaxHTField xmlns="b50f7c23-5b59-4707-886d-41a2f7e41853">
      <Terms xmlns="http://schemas.microsoft.com/office/infopath/2007/PartnerControls">
        <TermInfo xmlns="http://schemas.microsoft.com/office/infopath/2007/PartnerControls">
          <TermName xmlns="http://schemas.microsoft.com/office/infopath/2007/PartnerControls">Urban Areas</TermName>
          <TermId xmlns="http://schemas.microsoft.com/office/infopath/2007/PartnerControls">81d2aaef-a078-46d3-a75e-f8420185065d</TermId>
        </TermInfo>
        <TermInfo xmlns="http://schemas.microsoft.com/office/infopath/2007/PartnerControls">
          <TermName xmlns="http://schemas.microsoft.com/office/infopath/2007/PartnerControls">CORENET</TermName>
          <TermId xmlns="http://schemas.microsoft.com/office/infopath/2007/PartnerControls">f72c10ec-d9cd-493b-ab9a-3b90f8ac9207</TermId>
        </TermInfo>
        <TermInfo xmlns="http://schemas.microsoft.com/office/infopath/2007/PartnerControls">
          <TermName xmlns="http://schemas.microsoft.com/office/infopath/2007/PartnerControls">Submission guidelines</TermName>
          <TermId xmlns="http://schemas.microsoft.com/office/infopath/2007/PartnerControls">591e78bf-22fd-4c32-91a5-3e3ddc58a7d8</TermId>
        </TermInfo>
        <TermInfo xmlns="http://schemas.microsoft.com/office/infopath/2007/PartnerControls">
          <TermName xmlns="http://schemas.microsoft.com/office/infopath/2007/PartnerControls">Urban Design Guidelines</TermName>
          <TermId xmlns="http://schemas.microsoft.com/office/infopath/2007/PartnerControls">f5c06df6-f5ad-4825-b2c8-de5abae9c830</TermId>
        </TermInfo>
        <TermInfo xmlns="http://schemas.microsoft.com/office/infopath/2007/PartnerControls">
          <TermName xmlns="http://schemas.microsoft.com/office/infopath/2007/PartnerControls">UD Checklist</TermName>
          <TermId xmlns="http://schemas.microsoft.com/office/infopath/2007/PartnerControls">ba93fe7f-a99e-4c50-8d62-20f8f602e35b</TermId>
        </TermInfo>
      </Terms>
    </TaxKeywordTaxHTField>
    <System_x0020__x0028_Expiring_x0029_ xmlns="19be2817-8e2a-4c62-afd7-24659d04be7f">
      <Url xsi:nil="true"/>
      <Description xsi:nil="true"/>
    </System_x0020__x0028_Expiring_x0029_>
    <testworkflow xmlns="19be2817-8e2a-4c62-afd7-24659d04be7f">
      <Url xsi:nil="true"/>
      <Description xsi:nil="true"/>
    </testworkflow>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E7A29B5D1B3A49958CC565A28E436B" ma:contentTypeVersion="17" ma:contentTypeDescription="Create a new document." ma:contentTypeScope="" ma:versionID="9bc46c60f8f56b7c331022f826aaa058">
  <xsd:schema xmlns:xsd="http://www.w3.org/2001/XMLSchema" xmlns:xs="http://www.w3.org/2001/XMLSchema" xmlns:p="http://schemas.microsoft.com/office/2006/metadata/properties" xmlns:ns1="http://schemas.microsoft.com/sharepoint/v3" xmlns:ns2="b50f7c23-5b59-4707-886d-41a2f7e41853" xmlns:ns3="19be2817-8e2a-4c62-afd7-24659d04be7f" targetNamespace="http://schemas.microsoft.com/office/2006/metadata/properties" ma:root="true" ma:fieldsID="58daf9aa2e16d86e0ebba4b2e6f5d8ca" ns1:_="" ns2:_="" ns3:_="">
    <xsd:import namespace="http://schemas.microsoft.com/sharepoint/v3"/>
    <xsd:import namespace="b50f7c23-5b59-4707-886d-41a2f7e41853"/>
    <xsd:import namespace="19be2817-8e2a-4c62-afd7-24659d04be7f"/>
    <xsd:element name="properties">
      <xsd:complexType>
        <xsd:sequence>
          <xsd:element name="documentManagement">
            <xsd:complexType>
              <xsd:all>
                <xsd:element ref="ns2:_dlc_DocId" minOccurs="0"/>
                <xsd:element ref="ns2:_dlc_DocIdUrl" minOccurs="0"/>
                <xsd:element ref="ns2:_dlc_DocIdPersistId" minOccurs="0"/>
                <xsd:element ref="ns2:TaxKeywordTaxHTField" minOccurs="0"/>
                <xsd:element ref="ns2:TaxCatchAll" minOccurs="0"/>
                <xsd:element ref="ns1:_dlc_Exempt" minOccurs="0"/>
                <xsd:element ref="ns3:System_x0020__x0028_Expiring_x0029_" minOccurs="0"/>
                <xsd:element ref="ns2:SharedWithUsers" minOccurs="0"/>
                <xsd:element ref="ns2:SharedWithDetails" minOccurs="0"/>
                <xsd:element ref="ns3:testworkflo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0f7c23-5b59-4707-886d-41a2f7e418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KeywordTaxHTField" ma:index="12"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hidden="true" ma:list="{f49d1448-01d2-40f5-9ae6-c50ea380a059}" ma:internalName="TaxCatchAll" ma:showField="CatchAllData" ma:web="b50f7c23-5b59-4707-886d-41a2f7e4185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be2817-8e2a-4c62-afd7-24659d04be7f" elementFormDefault="qualified">
    <xsd:import namespace="http://schemas.microsoft.com/office/2006/documentManagement/types"/>
    <xsd:import namespace="http://schemas.microsoft.com/office/infopath/2007/PartnerControls"/>
    <xsd:element name="System_x0020__x0028_Expiring_x0029_" ma:index="15" nillable="true" ma:displayName="System (Expiring)" ma:internalName="System_x0020__x0028_Expiring_x0029_">
      <xsd:complexType>
        <xsd:complexContent>
          <xsd:extension base="dms:URL">
            <xsd:sequence>
              <xsd:element name="Url" type="dms:ValidUrl" minOccurs="0" nillable="true"/>
              <xsd:element name="Description" type="xsd:string" nillable="true"/>
            </xsd:sequence>
          </xsd:extension>
        </xsd:complexContent>
      </xsd:complexType>
    </xsd:element>
    <xsd:element name="testworkflow" ma:index="19" nillable="true" ma:displayName="testworkflow" ma:internalName="testworkflow">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p:Policy xmlns:p="office.server.policy" id="" local="true">
  <p:Name>Document</p:Name>
  <p:Description/>
  <p:Statement/>
  <p:PolicyItems>
    <p:PolicyItem featureId="Microsoft.Office.RecordsManagement.PolicyFeatures.PolicyAudit" staticId="0x0101|8138272" UniqueId="dd9c47fa-cf37-48dd-becb-92df8987f740">
      <p:Name>Auditing</p:Name>
      <p:Description>Audits user actions on documents and list items to the Audit Log.</p:Description>
      <p:CustomData>
        <Audit>
          <Update/>
          <View/>
          <CheckInOut/>
          <MoveCopy/>
          <DeleteRestore/>
        </Audit>
      </p:CustomData>
    </p:PolicyItem>
  </p:PolicyItems>
</p:Policy>
</file>

<file path=customXml/itemProps1.xml><?xml version="1.0" encoding="utf-8"?>
<ds:datastoreItem xmlns:ds="http://schemas.openxmlformats.org/officeDocument/2006/customXml" ds:itemID="{2499A4E2-6515-4836-B63C-C57F5EA7D274}">
  <ds:schemaRefs>
    <ds:schemaRef ds:uri="http://schemas.openxmlformats.org/officeDocument/2006/bibliography"/>
  </ds:schemaRefs>
</ds:datastoreItem>
</file>

<file path=customXml/itemProps2.xml><?xml version="1.0" encoding="utf-8"?>
<ds:datastoreItem xmlns:ds="http://schemas.openxmlformats.org/officeDocument/2006/customXml" ds:itemID="{B7FDB02D-52B1-49B8-BD8D-3E0DBD643E31}">
  <ds:schemaRefs>
    <ds:schemaRef ds:uri="http://schemas.microsoft.com/sharepoint/v3/contenttype/forms"/>
  </ds:schemaRefs>
</ds:datastoreItem>
</file>

<file path=customXml/itemProps3.xml><?xml version="1.0" encoding="utf-8"?>
<ds:datastoreItem xmlns:ds="http://schemas.openxmlformats.org/officeDocument/2006/customXml" ds:itemID="{0EB9E899-AF78-457F-A05A-96FD99C0F8E0}">
  <ds:schemaRefs>
    <ds:schemaRef ds:uri="http://schemas.microsoft.com/office/2006/metadata/properties"/>
    <ds:schemaRef ds:uri="http://schemas.microsoft.com/office/infopath/2007/PartnerControls"/>
    <ds:schemaRef ds:uri="b50f7c23-5b59-4707-886d-41a2f7e41853"/>
    <ds:schemaRef ds:uri="19be2817-8e2a-4c62-afd7-24659d04be7f"/>
  </ds:schemaRefs>
</ds:datastoreItem>
</file>

<file path=customXml/itemProps4.xml><?xml version="1.0" encoding="utf-8"?>
<ds:datastoreItem xmlns:ds="http://schemas.openxmlformats.org/officeDocument/2006/customXml" ds:itemID="{374071ED-9BBE-4CE6-A77D-80A549BD7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0f7c23-5b59-4707-886d-41a2f7e41853"/>
    <ds:schemaRef ds:uri="19be2817-8e2a-4c62-afd7-24659d04be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8BACEA-A66E-42BD-B93E-8B133B64CFD6}">
  <ds:schemaRefs>
    <ds:schemaRef ds:uri="http://schemas.microsoft.com/sharepoint/events"/>
  </ds:schemaRefs>
</ds:datastoreItem>
</file>

<file path=customXml/itemProps6.xml><?xml version="1.0" encoding="utf-8"?>
<ds:datastoreItem xmlns:ds="http://schemas.openxmlformats.org/officeDocument/2006/customXml" ds:itemID="{126FEAB3-0518-499D-8272-7381881F1E68}">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SUBMISSION CHECKLIST FOR DEVELOPMENT APPLICATIONS FOR SITES  WITH URBAN DESIGN GUIDELINES/ WITHIN URBAN DESIGN AREAS</vt:lpstr>
    </vt:vector>
  </TitlesOfParts>
  <Company>WOG ICT</Company>
  <LinksUpToDate>false</LinksUpToDate>
  <CharactersWithSpaces>7485</CharactersWithSpaces>
  <SharedDoc>false</SharedDoc>
  <HLinks>
    <vt:vector size="102" baseType="variant">
      <vt:variant>
        <vt:i4>7471146</vt:i4>
      </vt:variant>
      <vt:variant>
        <vt:i4>48</vt:i4>
      </vt:variant>
      <vt:variant>
        <vt:i4>0</vt:i4>
      </vt:variant>
      <vt:variant>
        <vt:i4>5</vt:i4>
      </vt:variant>
      <vt:variant>
        <vt:lpwstr>C:\Users\uratanhm\Documents\03_Planning Projects\06_DA Process Review\UD form\(https:\ura.gov.sg\Corporate\Guidelines\Circulars\dc13-13</vt:lpwstr>
      </vt:variant>
      <vt:variant>
        <vt:lpwstr/>
      </vt:variant>
      <vt:variant>
        <vt:i4>524352</vt:i4>
      </vt:variant>
      <vt:variant>
        <vt:i4>45</vt:i4>
      </vt:variant>
      <vt:variant>
        <vt:i4>0</vt:i4>
      </vt:variant>
      <vt:variant>
        <vt:i4>5</vt:i4>
      </vt:variant>
      <vt:variant>
        <vt:lpwstr>https://ura.gov.sg/Corporate/Guidelines/Circulars/dc09-08</vt:lpwstr>
      </vt:variant>
      <vt:variant>
        <vt:lpwstr/>
      </vt:variant>
      <vt:variant>
        <vt:i4>458816</vt:i4>
      </vt:variant>
      <vt:variant>
        <vt:i4>42</vt:i4>
      </vt:variant>
      <vt:variant>
        <vt:i4>0</vt:i4>
      </vt:variant>
      <vt:variant>
        <vt:i4>5</vt:i4>
      </vt:variant>
      <vt:variant>
        <vt:lpwstr>https://ura.gov.sg/Corporate/Guidelines/Circulars/dc04-29</vt:lpwstr>
      </vt:variant>
      <vt:variant>
        <vt:lpwstr/>
      </vt:variant>
      <vt:variant>
        <vt:i4>8323130</vt:i4>
      </vt:variant>
      <vt:variant>
        <vt:i4>39</vt:i4>
      </vt:variant>
      <vt:variant>
        <vt:i4>0</vt:i4>
      </vt:variant>
      <vt:variant>
        <vt:i4>5</vt:i4>
      </vt:variant>
      <vt:variant>
        <vt:lpwstr>https://ura.gov.sg/Corporate/Guidelines/Urban-Design/Woodlands-Central</vt:lpwstr>
      </vt:variant>
      <vt:variant>
        <vt:lpwstr/>
      </vt:variant>
      <vt:variant>
        <vt:i4>1966163</vt:i4>
      </vt:variant>
      <vt:variant>
        <vt:i4>36</vt:i4>
      </vt:variant>
      <vt:variant>
        <vt:i4>0</vt:i4>
      </vt:variant>
      <vt:variant>
        <vt:i4>5</vt:i4>
      </vt:variant>
      <vt:variant>
        <vt:lpwstr>https://ura.gov.sg/Corporate/Guidelines/Circulars/SR-Promenade-Design</vt:lpwstr>
      </vt:variant>
      <vt:variant>
        <vt:lpwstr/>
      </vt:variant>
      <vt:variant>
        <vt:i4>327748</vt:i4>
      </vt:variant>
      <vt:variant>
        <vt:i4>33</vt:i4>
      </vt:variant>
      <vt:variant>
        <vt:i4>0</vt:i4>
      </vt:variant>
      <vt:variant>
        <vt:i4>5</vt:i4>
      </vt:variant>
      <vt:variant>
        <vt:lpwstr>https://ura.gov.sg/Corporate/Guidelines/Urban-Design/Singapore-River</vt:lpwstr>
      </vt:variant>
      <vt:variant>
        <vt:lpwstr/>
      </vt:variant>
      <vt:variant>
        <vt:i4>851969</vt:i4>
      </vt:variant>
      <vt:variant>
        <vt:i4>30</vt:i4>
      </vt:variant>
      <vt:variant>
        <vt:i4>0</vt:i4>
      </vt:variant>
      <vt:variant>
        <vt:i4>5</vt:i4>
      </vt:variant>
      <vt:variant>
        <vt:lpwstr>https://ura.gov.sg/Corporate/Guidelines/Urban-Design/Punggol-Digital-District</vt:lpwstr>
      </vt:variant>
      <vt:variant>
        <vt:lpwstr/>
      </vt:variant>
      <vt:variant>
        <vt:i4>7864426</vt:i4>
      </vt:variant>
      <vt:variant>
        <vt:i4>27</vt:i4>
      </vt:variant>
      <vt:variant>
        <vt:i4>0</vt:i4>
      </vt:variant>
      <vt:variant>
        <vt:i4>5</vt:i4>
      </vt:variant>
      <vt:variant>
        <vt:lpwstr>https://ura.gov.sg/Corporate/Guidelines/Urban-Design/Paya-Lebar-Central</vt:lpwstr>
      </vt:variant>
      <vt:variant>
        <vt:lpwstr/>
      </vt:variant>
      <vt:variant>
        <vt:i4>786433</vt:i4>
      </vt:variant>
      <vt:variant>
        <vt:i4>24</vt:i4>
      </vt:variant>
      <vt:variant>
        <vt:i4>0</vt:i4>
      </vt:variant>
      <vt:variant>
        <vt:i4>5</vt:i4>
      </vt:variant>
      <vt:variant>
        <vt:lpwstr>https://ura.gov.sg/Corporate/Guidelines/Urban-Design/Orchard</vt:lpwstr>
      </vt:variant>
      <vt:variant>
        <vt:lpwstr/>
      </vt:variant>
      <vt:variant>
        <vt:i4>7209081</vt:i4>
      </vt:variant>
      <vt:variant>
        <vt:i4>21</vt:i4>
      </vt:variant>
      <vt:variant>
        <vt:i4>0</vt:i4>
      </vt:variant>
      <vt:variant>
        <vt:i4>5</vt:i4>
      </vt:variant>
      <vt:variant>
        <vt:lpwstr>https://ura.gov.sg/Corporate/Guidelines/Urban-Design/Museum</vt:lpwstr>
      </vt:variant>
      <vt:variant>
        <vt:lpwstr/>
      </vt:variant>
      <vt:variant>
        <vt:i4>3866736</vt:i4>
      </vt:variant>
      <vt:variant>
        <vt:i4>18</vt:i4>
      </vt:variant>
      <vt:variant>
        <vt:i4>0</vt:i4>
      </vt:variant>
      <vt:variant>
        <vt:i4>5</vt:i4>
      </vt:variant>
      <vt:variant>
        <vt:lpwstr>https://ura.gov.sg/Corporate/Guidelines/Urban-Design/Jurong-Gateway</vt:lpwstr>
      </vt:variant>
      <vt:variant>
        <vt:lpwstr/>
      </vt:variant>
      <vt:variant>
        <vt:i4>3276920</vt:i4>
      </vt:variant>
      <vt:variant>
        <vt:i4>15</vt:i4>
      </vt:variant>
      <vt:variant>
        <vt:i4>0</vt:i4>
      </vt:variant>
      <vt:variant>
        <vt:i4>5</vt:i4>
      </vt:variant>
      <vt:variant>
        <vt:lpwstr>https://ura.gov.sg/Corporate/Guidelines/Urban-Design/Downtown-Core</vt:lpwstr>
      </vt:variant>
      <vt:variant>
        <vt:lpwstr/>
      </vt:variant>
      <vt:variant>
        <vt:i4>8061038</vt:i4>
      </vt:variant>
      <vt:variant>
        <vt:i4>12</vt:i4>
      </vt:variant>
      <vt:variant>
        <vt:i4>0</vt:i4>
      </vt:variant>
      <vt:variant>
        <vt:i4>5</vt:i4>
      </vt:variant>
      <vt:variant>
        <vt:lpwstr>https://ura.gov.sg/Corporate/Guidelines/Urban-Design/Rochor</vt:lpwstr>
      </vt:variant>
      <vt:variant>
        <vt:lpwstr/>
      </vt:variant>
      <vt:variant>
        <vt:i4>3014754</vt:i4>
      </vt:variant>
      <vt:variant>
        <vt:i4>9</vt:i4>
      </vt:variant>
      <vt:variant>
        <vt:i4>0</vt:i4>
      </vt:variant>
      <vt:variant>
        <vt:i4>5</vt:i4>
      </vt:variant>
      <vt:variant>
        <vt:lpwstr>https://www.ura.gov.sg/Corporate/Planning/Master-Plan/Control-Plans/Street-Block-and-Envelope-Control-Plans/list-of-street-block-envelope-control-plans</vt:lpwstr>
      </vt:variant>
      <vt:variant>
        <vt:lpwstr/>
      </vt:variant>
      <vt:variant>
        <vt:i4>1114219</vt:i4>
      </vt:variant>
      <vt:variant>
        <vt:i4>6</vt:i4>
      </vt:variant>
      <vt:variant>
        <vt:i4>0</vt:i4>
      </vt:variant>
      <vt:variant>
        <vt:i4>5</vt:i4>
      </vt:variant>
      <vt:variant>
        <vt:lpwstr>https://www.ura.gov.sg/feedbackWeb/contactus_feedback.jsp</vt:lpwstr>
      </vt:variant>
      <vt:variant>
        <vt:lpwstr/>
      </vt:variant>
      <vt:variant>
        <vt:i4>11</vt:i4>
      </vt:variant>
      <vt:variant>
        <vt:i4>3</vt:i4>
      </vt:variant>
      <vt:variant>
        <vt:i4>0</vt:i4>
      </vt:variant>
      <vt:variant>
        <vt:i4>5</vt:i4>
      </vt:variant>
      <vt:variant>
        <vt:lpwstr>https://www.ura.gov.sg/maps/</vt:lpwstr>
      </vt:variant>
      <vt:variant>
        <vt:lpwstr/>
      </vt:variant>
      <vt:variant>
        <vt:i4>1704003</vt:i4>
      </vt:variant>
      <vt:variant>
        <vt:i4>0</vt:i4>
      </vt:variant>
      <vt:variant>
        <vt:i4>0</vt:i4>
      </vt:variant>
      <vt:variant>
        <vt:i4>5</vt:i4>
      </vt:variant>
      <vt:variant>
        <vt:lpwstr>https://www.ura.gov.sg/Corporate/Guidelines/Development-Control/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CHECKLIST FOR DEVELOPMENT APPLICATIONS FOR SITES  WITH URBAN DESIGN GUIDELINES/ WITHIN URBAN DESIGN AREAS</dc:title>
  <dc:subject/>
  <dc:creator>Leon Tang</dc:creator>
  <cp:keywords>Urban Design Guidelines; Urban Areas; UD Checklist; CORENET; Submission guidelines</cp:keywords>
  <dc:description>To review 6 months before the 5 year next review date</dc:description>
  <cp:lastModifiedBy>Tricia CHUA (URA)</cp:lastModifiedBy>
  <cp:revision>2</cp:revision>
  <cp:lastPrinted>2021-08-10T17:50:00Z</cp:lastPrinted>
  <dcterms:created xsi:type="dcterms:W3CDTF">2026-06-23T09:42:00Z</dcterms:created>
  <dcterms:modified xsi:type="dcterms:W3CDTF">2026-06-23T09:42:00Z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50e093-5171-4520-acd4-0504c47e84d2_Enabled">
    <vt:lpwstr>True</vt:lpwstr>
  </property>
  <property fmtid="{D5CDD505-2E9C-101B-9397-08002B2CF9AE}" pid="3" name="MSIP_Label_8750e093-5171-4520-acd4-0504c47e84d2_SiteId">
    <vt:lpwstr>0b11c524-9a1c-4e1b-84cb-6336aefc2243</vt:lpwstr>
  </property>
  <property fmtid="{D5CDD505-2E9C-101B-9397-08002B2CF9AE}" pid="4" name="MSIP_Label_8750e093-5171-4520-acd4-0504c47e84d2_Owner">
    <vt:lpwstr>Kristen_TAN@ura.gov.sg</vt:lpwstr>
  </property>
  <property fmtid="{D5CDD505-2E9C-101B-9397-08002B2CF9AE}" pid="5" name="MSIP_Label_8750e093-5171-4520-acd4-0504c47e84d2_SetDate">
    <vt:lpwstr>2019-10-25T02:20:12.9774479Z</vt:lpwstr>
  </property>
  <property fmtid="{D5CDD505-2E9C-101B-9397-08002B2CF9AE}" pid="6" name="MSIP_Label_8750e093-5171-4520-acd4-0504c47e84d2_Name">
    <vt:lpwstr>OFFICIAL (CLOSED)</vt:lpwstr>
  </property>
  <property fmtid="{D5CDD505-2E9C-101B-9397-08002B2CF9AE}" pid="7" name="MSIP_Label_8750e093-5171-4520-acd4-0504c47e84d2_Application">
    <vt:lpwstr>Microsoft Azure Information Protection</vt:lpwstr>
  </property>
  <property fmtid="{D5CDD505-2E9C-101B-9397-08002B2CF9AE}" pid="8" name="MSIP_Label_8750e093-5171-4520-acd4-0504c47e84d2_ActionId">
    <vt:lpwstr>6066b83a-415d-4306-803e-19fa5309bdf6</vt:lpwstr>
  </property>
  <property fmtid="{D5CDD505-2E9C-101B-9397-08002B2CF9AE}" pid="9" name="MSIP_Label_8750e093-5171-4520-acd4-0504c47e84d2_Extended_MSFT_Method">
    <vt:lpwstr>Manual</vt:lpwstr>
  </property>
  <property fmtid="{D5CDD505-2E9C-101B-9397-08002B2CF9AE}" pid="10" name="MSIP_Label_4aaa7e78-45b1-4890-b8a3-003d1d728a3e_Enabled">
    <vt:lpwstr>true</vt:lpwstr>
  </property>
  <property fmtid="{D5CDD505-2E9C-101B-9397-08002B2CF9AE}" pid="11" name="MSIP_Label_4aaa7e78-45b1-4890-b8a3-003d1d728a3e_SetDate">
    <vt:lpwstr>2021-12-06T07:27:43Z</vt:lpwstr>
  </property>
  <property fmtid="{D5CDD505-2E9C-101B-9397-08002B2CF9AE}" pid="12" name="MSIP_Label_4aaa7e78-45b1-4890-b8a3-003d1d728a3e_Method">
    <vt:lpwstr>Privileged</vt:lpwstr>
  </property>
  <property fmtid="{D5CDD505-2E9C-101B-9397-08002B2CF9AE}" pid="13" name="MSIP_Label_4aaa7e78-45b1-4890-b8a3-003d1d728a3e_Name">
    <vt:lpwstr>Non Sensitive</vt:lpwstr>
  </property>
  <property fmtid="{D5CDD505-2E9C-101B-9397-08002B2CF9AE}" pid="14" name="MSIP_Label_4aaa7e78-45b1-4890-b8a3-003d1d728a3e_SiteId">
    <vt:lpwstr>0b11c524-9a1c-4e1b-84cb-6336aefc2243</vt:lpwstr>
  </property>
  <property fmtid="{D5CDD505-2E9C-101B-9397-08002B2CF9AE}" pid="15" name="MSIP_Label_4aaa7e78-45b1-4890-b8a3-003d1d728a3e_ActionId">
    <vt:lpwstr>6066b83a-415d-4306-803e-19fa5309bdf6</vt:lpwstr>
  </property>
  <property fmtid="{D5CDD505-2E9C-101B-9397-08002B2CF9AE}" pid="16" name="MSIP_Label_4aaa7e78-45b1-4890-b8a3-003d1d728a3e_ContentBits">
    <vt:lpwstr>0</vt:lpwstr>
  </property>
  <property fmtid="{D5CDD505-2E9C-101B-9397-08002B2CF9AE}" pid="17" name="ContentTypeId">
    <vt:lpwstr>0x0101001FE7A29B5D1B3A49958CC565A28E436B</vt:lpwstr>
  </property>
  <property fmtid="{D5CDD505-2E9C-101B-9397-08002B2CF9AE}" pid="18" name="_dlc_DocIdItemGuid">
    <vt:lpwstr>aa8bb364-c1e3-4a60-a386-30c93c82d3c1</vt:lpwstr>
  </property>
  <property fmtid="{D5CDD505-2E9C-101B-9397-08002B2CF9AE}" pid="19" name="TaxKeyword">
    <vt:lpwstr>2953;#Urban Areas|81d2aaef-a078-46d3-a75e-f8420185065d;#2955;#CORENET|f72c10ec-d9cd-493b-ab9a-3b90f8ac9207;#2952;#Submission guidelines|591e78bf-22fd-4c32-91a5-3e3ddc58a7d8;#1128;#Urban Design Guidelines|f5c06df6-f5ad-4825-b2c8-de5abae9c830;#2954;#UD Checklist|ba93fe7f-a99e-4c50-8d62-20f8f602e35b</vt:lpwstr>
  </property>
  <property fmtid="{D5CDD505-2E9C-101B-9397-08002B2CF9AE}" pid="20" name="c4bb186dd0da496b8527c9cde2f0edb8">
    <vt:lpwstr>Residential|a94f98dc-35cc-4e34-9a8e-15e6d7d3af14; Business (Industrial)|a85c55a9-4aef-418e-8ec5-897ea8ff0651; Open Space ＆ Park|48cea2ee-5020-44a8-80ef-e642bede8cad; Cemetery|dcb276d8-ff72-4b2b-a489-0ac2b8133428; Special Use/ Defence|229649e1-bf35-47d7-930a-16ab87bb2c1e; Transport|c67f1ff0-3710-451d-8ed5-77634a23ccc8; Commercial|5c7b7070-1e62-4b4a-941f-69692a87005d; Institutions|c679e195-4f28-4dcb-aff8-63f2338dc7ea; Sports ＆ Recreation|fafe2832-eb2b-461c-a2dd-c867d65b2934; Agriculture|cc5df6ac-8899-4745-95f0-31e4b4c55de3; Port / Airport|297a298c-5aa1-43de-8f21-3e41243770b3; Utility|d6695171-c035-4a89-8e9a-4b76da8ef292; Area-based Policies|5ede532b-b5aa-4454-8d76-30d1e6f50d18; Urban Design|2724cb48-c793-40e4-98f1-2cb5e81e832a</vt:lpwstr>
  </property>
  <property fmtid="{D5CDD505-2E9C-101B-9397-08002B2CF9AE}" pid="21" name="d9055d62ce6949328bf3e94116fcd6f6">
    <vt:lpwstr>Downtown Core|2ef10941-d9ee-4cac-8f3e-f087f5091b62; Orchard|646ea369-a5e5-4291-b61e-1b5f17076c58; Museum|a23073df-48a1-43b7-907c-65596a93adda; Rochor|f1b74931-0026-459d-ba4f-c3eabbe0aabb; Singapore River|20cc044e-ed3d-4eae-bbfc-887b8b37998d; Marina East|fe0f4620-2a59-4bbf-9500-6bc97f17eb1b; Marina South|88ba6d49-e6e0-40b9-be65-7f3fb7e74542; Straits View|2e98f66b-4531-48a5-b4da-c8942f5d635f; Newton|4a35eb26-b28b-492a-9db1-c9fa8baab5e4; River Valley|ce46e417-7439-4dce-a679-65a94979e439; Outram|eb313151-89fb-4ba1-8a19-98b9a20bc95f; Jurong East|2017d090-1fca-4dff-b9d0-bcd6f324b27d; Jurong West|348a434b-b910-4704-8772-f18f3f133ac8; Paya Lebar|b9f73f80-26bd-4617-9b0c-f078a2d47d86; Punggol|74aa6780-9997-4292-830b-5ad0291472c2; Woodlands|ec480346-9d8c-4464-93a7-32bd4d3646a4</vt:lpwstr>
  </property>
  <property fmtid="{D5CDD505-2E9C-101B-9397-08002B2CF9AE}" pid="22" name="m7b8fd40a3f94c6087659efc19db03a1">
    <vt:lpwstr>Business 1 (Industrial)|7439ae61-0096-4f8b-94ce-3bc4d557891a;Business 2 (Industrial)|39bbb95b-5a14-4ed9-996b-6444c7300a61;Business Park|60847fda-e7f6-4575-8600-2852e78f21c1;Civic and Community Institution|5dc56b8d-b78f-4e4e-bff4-7cc817fe1997;Commercial|b40cc800-015a-4391-8fa0-61383da98819;Educational Institution|2534fcaa-1094-42bb-8090-a77254d6dad4;Flats and Condominiums|4a4b466b-15c3-4e1d-aa46-6c53a5531624;Health and Medical Care|e30a8909-c550-4cef-a7ee-6b2b172e4304;Hotel|ea0e0b49-d709-4f28-8320-dac0910b0943;Place of Worship|016beb53-2401-4101-940b-058551656822;Transport Facilities|a6f48de0-49ff-4c9a-8f8c-4ec2fa977d61</vt:lpwstr>
  </property>
  <property fmtid="{D5CDD505-2E9C-101B-9397-08002B2CF9AE}" pid="23" name="lec5314c577c467cb3d324fada97fa3a">
    <vt:lpwstr>Circulars - Public|bcb7345f-05a6-4bf9-a6c4-5a9382118a4b</vt:lpwstr>
  </property>
  <property fmtid="{D5CDD505-2E9C-101B-9397-08002B2CF9AE}" pid="24" name="Development Type">
    <vt:lpwstr>97;#Business 1 (Industrial)|7439ae61-0096-4f8b-94ce-3bc4d557891a;#98;#Business 2 (Industrial)|39bbb95b-5a14-4ed9-996b-6444c7300a61;#47;#Business Park|60847fda-e7f6-4575-8600-2852e78f21c1;#99;#Civic and Community Institution|5dc56b8d-b78f-4e4e-bff4-7cc817fe1997;#101;#Commercial|b40cc800-015a-4391-8fa0-61383da98819;#102;#Educational Institution|2534fcaa-1094-42bb-8090-a77254d6dad4;#103;#Flats and Condominiums|4a4b466b-15c3-4e1d-aa46-6c53a5531624;#43;#Health and Medical Care|e30a8909-c550-4cef-a7ee-6b2b172e4304;#105;#Hotel|ea0e0b49-d709-4f28-8320-dac0910b0943;#106;#Place of Worship|016beb53-2401-4101-940b-058551656822;#112;#Transport Facilities|a6f48de0-49ff-4c9a-8f8c-4ec2fa977d61</vt:lpwstr>
  </property>
  <property fmtid="{D5CDD505-2E9C-101B-9397-08002B2CF9AE}" pid="25" name="gdb12edecdb54fd29cddfbe68a2b771e">
    <vt:lpwstr/>
  </property>
  <property fmtid="{D5CDD505-2E9C-101B-9397-08002B2CF9AE}" pid="26" name="Land Use Type">
    <vt:lpwstr>16;#Residential|a94f98dc-35cc-4e34-9a8e-15e6d7d3af14;#36;# Business (Industrial)|a85c55a9-4aef-418e-8ec5-897ea8ff0651;#2712;# Open Space ＆ Park|48cea2ee-5020-44a8-80ef-e642bede8cad;#2434;# Cemetery|dcb276d8-ff72-4b2b-a489-0ac2b8133428;#50;# Special Use/ Defence|229649e1-bf35-47d7-930a-16ab87bb2c1e;#2711;# Transport|c67f1ff0-3710-451d-8ed5-77634a23ccc8;#11;# Commercial|5c7b7070-1e62-4b4a-941f-69692a87005d;#95;# Institutions|c679e195-4f28-4dcb-aff8-63f2338dc7ea;#108;# Sports ＆ Recreation|fafe2832-eb2b-461c-a2dd-c867d65b2934;#29;# Agriculture|cc5df6ac-8899-4745-95f0-31e4b4c55de3;#1732;# Port / Airport|297a298c-5aa1-43de-8f21-3e41243770b3;#49;# Utility|d6695171-c035-4a89-8e9a-4b76da8ef292;#1722;# Area-based Policies|5ede532b-b5aa-4454-8d76-30d1e6f50d18;#2867;# Urban Design|2724cb48-c793-40e4-98f1-2cb5e81e832a</vt:lpwstr>
  </property>
  <property fmtid="{D5CDD505-2E9C-101B-9397-08002B2CF9AE}" pid="27" name="h6b368844e3a4958a7958c03ed2e7340">
    <vt:lpwstr>CUDG|65672291-ac13-4f82-9a30-09373bdb4be7</vt:lpwstr>
  </property>
  <property fmtid="{D5CDD505-2E9C-101B-9397-08002B2CF9AE}" pid="28" name="Business Function">
    <vt:lpwstr>1876;#Urban Design|f06155e1-0652-4b99-a64b-03b9c92fce40</vt:lpwstr>
  </property>
  <property fmtid="{D5CDD505-2E9C-101B-9397-08002B2CF9AE}" pid="29" name="Doc Status">
    <vt:lpwstr/>
  </property>
  <property fmtid="{D5CDD505-2E9C-101B-9397-08002B2CF9AE}" pid="30" name="Group1">
    <vt:lpwstr>93;#CUDG|65672291-ac13-4f82-9a30-09373bdb4be7</vt:lpwstr>
  </property>
  <property fmtid="{D5CDD505-2E9C-101B-9397-08002B2CF9AE}" pid="31" name="Document Type">
    <vt:lpwstr>10;#Circulars - Public|bcb7345f-05a6-4bf9-a6c4-5a9382118a4b</vt:lpwstr>
  </property>
  <property fmtid="{D5CDD505-2E9C-101B-9397-08002B2CF9AE}" pid="32" name="o967c19d760a44a595a92f6e24d30794">
    <vt:lpwstr>Urban Design|f06155e1-0652-4b99-a64b-03b9c92fce40</vt:lpwstr>
  </property>
  <property fmtid="{D5CDD505-2E9C-101B-9397-08002B2CF9AE}" pid="33" name="Locality">
    <vt:lpwstr>1880;#Downtown Core|2ef10941-d9ee-4cac-8f3e-f087f5091b62;#1928;# Orchard|646ea369-a5e5-4291-b61e-1b5f17076c58;#1886;# Museum|a23073df-48a1-43b7-907c-65596a93adda;#1883;# Rochor|f1b74931-0026-459d-ba4f-c3eabbe0aabb;#1882;# Singapore River|20cc044e-ed3d-4eae-bbfc-887b8b37998d;#2411;# Marina East|fe0f4620-2a59-4bbf-9500-6bc97f17eb1b;#2412;# Marina South|88ba6d49-e6e0-40b9-be65-7f3fb7e74542;#1970;# Straits View|2e98f66b-4531-48a5-b4da-c8942f5d635f;#2410;# Newton|4a35eb26-b28b-492a-9db1-c9fa8baab5e4;#1887;# River Valley|ce46e417-7439-4dce-a679-65a94979e439;#1877;# Outram|eb313151-89fb-4ba1-8a19-98b9a20bc95f;#1911;# Jurong East|2017d090-1fca-4dff-b9d0-bcd6f324b27d;#2936;# Jurong West|348a434b-b910-4704-8772-f18f3f133ac8;#2937;# Paya Lebar|b9f73f80-26bd-4617-9b0c-f078a2d47d86;#2876;# Punggol|74aa6780-9997-4292-830b-5ad0291472c2;#2877;# Woodlands|ec480346-9d8c-4464-93a7-32bd4d3646a4</vt:lpwstr>
  </property>
  <property fmtid="{D5CDD505-2E9C-101B-9397-08002B2CF9AE}" pid="34" name="Issue Date">
    <vt:filetime>2022-05-31T16:00:00Z</vt:filetime>
  </property>
  <property fmtid="{D5CDD505-2E9C-101B-9397-08002B2CF9AE}" pid="35" name="Next Review Date">
    <vt:filetime>2027-05-31T16:00:00Z</vt:filetime>
  </property>
</Properties>
</file>